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1E" w:rsidRPr="001C48A9" w:rsidRDefault="001A381E" w:rsidP="00C67AC9">
      <w:pPr>
        <w:rPr>
          <w:rFonts w:cstheme="minorHAnsi"/>
        </w:rPr>
      </w:pPr>
      <w:r w:rsidRPr="001C48A9">
        <w:rPr>
          <w:rFonts w:cstheme="minorHAnsi"/>
        </w:rPr>
        <w:t>To: IHD staff interested in publishing research</w:t>
      </w:r>
    </w:p>
    <w:p w:rsidR="001A381E" w:rsidRPr="001C48A9" w:rsidRDefault="00C14696" w:rsidP="00C67AC9">
      <w:pPr>
        <w:rPr>
          <w:rFonts w:cstheme="minorHAnsi"/>
        </w:rPr>
      </w:pPr>
      <w:r>
        <w:rPr>
          <w:rFonts w:cstheme="minorHAnsi"/>
        </w:rPr>
        <w:t>From: Leslie Miles, Ben Woodman</w:t>
      </w:r>
      <w:r w:rsidR="00EF5B78">
        <w:rPr>
          <w:rFonts w:cstheme="minorHAnsi"/>
        </w:rPr>
        <w:t xml:space="preserve">, </w:t>
      </w:r>
      <w:r w:rsidR="006B2355" w:rsidRPr="001C48A9">
        <w:rPr>
          <w:rFonts w:cstheme="minorHAnsi"/>
        </w:rPr>
        <w:t xml:space="preserve">Minki Chatterji, </w:t>
      </w:r>
      <w:r w:rsidR="008A3B93" w:rsidRPr="001C48A9">
        <w:rPr>
          <w:rFonts w:cstheme="minorHAnsi"/>
        </w:rPr>
        <w:t>and Jacob</w:t>
      </w:r>
      <w:r w:rsidR="001A381E" w:rsidRPr="001C48A9">
        <w:rPr>
          <w:rFonts w:cstheme="minorHAnsi"/>
        </w:rPr>
        <w:t xml:space="preserve"> Klerman</w:t>
      </w:r>
    </w:p>
    <w:p w:rsidR="00D42F00" w:rsidRPr="001C48A9" w:rsidRDefault="00D42F00" w:rsidP="00C67AC9">
      <w:pPr>
        <w:rPr>
          <w:rFonts w:cstheme="minorHAnsi"/>
        </w:rPr>
      </w:pPr>
      <w:r w:rsidRPr="001C48A9">
        <w:rPr>
          <w:rFonts w:cstheme="minorHAnsi"/>
        </w:rPr>
        <w:t>Subject: International Health Division Target Journals List</w:t>
      </w:r>
    </w:p>
    <w:p w:rsidR="001A381E" w:rsidRDefault="00D42F00" w:rsidP="00C67AC9">
      <w:pPr>
        <w:rPr>
          <w:rFonts w:cstheme="minorHAnsi"/>
        </w:rPr>
      </w:pPr>
      <w:r w:rsidRPr="001C48A9">
        <w:rPr>
          <w:rFonts w:cstheme="minorHAnsi"/>
        </w:rPr>
        <w:t>Description</w:t>
      </w:r>
      <w:r w:rsidR="001A381E" w:rsidRPr="001C48A9">
        <w:rPr>
          <w:rFonts w:cstheme="minorHAnsi"/>
        </w:rPr>
        <w:t xml:space="preserve">: Many IHD </w:t>
      </w:r>
      <w:r w:rsidR="00C929E4" w:rsidRPr="001C48A9">
        <w:rPr>
          <w:rFonts w:cstheme="minorHAnsi"/>
        </w:rPr>
        <w:t xml:space="preserve">staff </w:t>
      </w:r>
      <w:r w:rsidR="00DE3E3A" w:rsidRPr="001C48A9">
        <w:rPr>
          <w:rFonts w:cstheme="minorHAnsi"/>
        </w:rPr>
        <w:t xml:space="preserve">members </w:t>
      </w:r>
      <w:r w:rsidR="00C929E4" w:rsidRPr="001C48A9">
        <w:rPr>
          <w:rFonts w:cstheme="minorHAnsi"/>
        </w:rPr>
        <w:t>have noted an interest in finding suitable journals in which to publish their research. In response to this, we p</w:t>
      </w:r>
      <w:r w:rsidR="008A3B93">
        <w:rPr>
          <w:rFonts w:cstheme="minorHAnsi"/>
        </w:rPr>
        <w:t xml:space="preserve">ut together a list of journals and </w:t>
      </w:r>
      <w:r w:rsidR="00C929E4" w:rsidRPr="001C48A9">
        <w:rPr>
          <w:rFonts w:cstheme="minorHAnsi"/>
        </w:rPr>
        <w:t xml:space="preserve">our perception of their respective level of difficulty to get your work published. We also included a listing of where many of the top international health researchers and practitioners </w:t>
      </w:r>
      <w:r w:rsidR="008A3B93">
        <w:rPr>
          <w:rFonts w:cstheme="minorHAnsi"/>
        </w:rPr>
        <w:t xml:space="preserve">at Abt and other </w:t>
      </w:r>
      <w:r w:rsidR="00C929E4" w:rsidRPr="001C48A9">
        <w:rPr>
          <w:rFonts w:cstheme="minorHAnsi"/>
        </w:rPr>
        <w:t xml:space="preserve">organizations </w:t>
      </w:r>
      <w:r w:rsidR="00511C61" w:rsidRPr="001C48A9">
        <w:rPr>
          <w:rFonts w:cstheme="minorHAnsi"/>
        </w:rPr>
        <w:t xml:space="preserve">have published. This list is NOT comprehensive, so there </w:t>
      </w:r>
      <w:r w:rsidR="000F507B">
        <w:rPr>
          <w:rFonts w:cstheme="minorHAnsi"/>
        </w:rPr>
        <w:t>may be other journals to target</w:t>
      </w:r>
      <w:r w:rsidR="00511C61" w:rsidRPr="001C48A9">
        <w:rPr>
          <w:rFonts w:cstheme="minorHAnsi"/>
        </w:rPr>
        <w:t xml:space="preserve"> or in which </w:t>
      </w:r>
      <w:r w:rsidR="000F507B">
        <w:rPr>
          <w:rFonts w:cstheme="minorHAnsi"/>
        </w:rPr>
        <w:t>IHD</w:t>
      </w:r>
      <w:r w:rsidR="00511C61" w:rsidRPr="001C48A9">
        <w:rPr>
          <w:rFonts w:cstheme="minorHAnsi"/>
        </w:rPr>
        <w:t xml:space="preserve"> staff</w:t>
      </w:r>
      <w:r w:rsidR="00C14696">
        <w:rPr>
          <w:rFonts w:cstheme="minorHAnsi"/>
        </w:rPr>
        <w:t xml:space="preserve"> members</w:t>
      </w:r>
      <w:r w:rsidR="00511C61" w:rsidRPr="001C48A9">
        <w:rPr>
          <w:rFonts w:cstheme="minorHAnsi"/>
        </w:rPr>
        <w:t xml:space="preserve"> have published.</w:t>
      </w:r>
    </w:p>
    <w:p w:rsidR="000F507B" w:rsidRPr="000F507B" w:rsidRDefault="000F507B" w:rsidP="00C67AC9">
      <w:r>
        <w:rPr>
          <w:rFonts w:cstheme="minorHAnsi"/>
        </w:rPr>
        <w:t xml:space="preserve">D&amp;D Grants Website: </w:t>
      </w:r>
      <w:hyperlink r:id="rId9" w:history="1">
        <w:r>
          <w:rPr>
            <w:rStyle w:val="Hyperlink"/>
          </w:rPr>
          <w:t>http://blogs.cam.abtassoc.com/J</w:t>
        </w:r>
        <w:r>
          <w:rPr>
            <w:rStyle w:val="Hyperlink"/>
          </w:rPr>
          <w:t>a</w:t>
        </w:r>
        <w:r>
          <w:rPr>
            <w:rStyle w:val="Hyperlink"/>
          </w:rPr>
          <w:t>cob/?page_id=5977</w:t>
        </w:r>
      </w:hyperlink>
    </w:p>
    <w:p w:rsidR="009B7439" w:rsidRPr="001C48A9" w:rsidRDefault="009B7439" w:rsidP="00C67AC9">
      <w:pPr>
        <w:rPr>
          <w:rFonts w:cstheme="minorHAnsi"/>
        </w:rPr>
      </w:pPr>
      <w:r w:rsidRPr="001C48A9">
        <w:rPr>
          <w:rFonts w:cstheme="minorHAnsi"/>
        </w:rPr>
        <w:t>*REMEMBER:  IT’S HARD TO PUBLISH ANYWH</w:t>
      </w:r>
      <w:r w:rsidR="00EF5B78">
        <w:rPr>
          <w:rFonts w:cstheme="minorHAnsi"/>
        </w:rPr>
        <w:t>ERE. ANY PUBLICATION IS A BIG</w:t>
      </w:r>
      <w:r w:rsidRPr="001C48A9">
        <w:rPr>
          <w:rFonts w:cstheme="minorHAnsi"/>
        </w:rPr>
        <w:t xml:space="preserve"> ACCOMPLISHMENT.*</w:t>
      </w:r>
    </w:p>
    <w:p w:rsidR="00FD376B" w:rsidRPr="008A3B93" w:rsidRDefault="00D21C66" w:rsidP="00C67AC9">
      <w:pPr>
        <w:rPr>
          <w:rFonts w:cstheme="minorHAnsi"/>
          <w:b/>
        </w:rPr>
      </w:pPr>
      <w:r w:rsidRPr="008A3B93">
        <w:rPr>
          <w:rFonts w:cstheme="minorHAnsi"/>
          <w:b/>
        </w:rPr>
        <w:t>Journals for IHD Publications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4"/>
        <w:gridCol w:w="2923"/>
        <w:gridCol w:w="2378"/>
        <w:gridCol w:w="2086"/>
        <w:gridCol w:w="1557"/>
      </w:tblGrid>
      <w:tr w:rsidR="00332453" w:rsidRPr="001C48A9" w:rsidTr="008A3B93">
        <w:trPr>
          <w:cantSplit/>
          <w:trHeight w:val="173"/>
          <w:tblHeader/>
        </w:trPr>
        <w:tc>
          <w:tcPr>
            <w:tcW w:w="2954" w:type="dxa"/>
          </w:tcPr>
          <w:p w:rsidR="00332453" w:rsidRPr="001C48A9" w:rsidRDefault="00332453" w:rsidP="00FD0E2E">
            <w:pPr>
              <w:rPr>
                <w:rFonts w:cstheme="minorHAnsi"/>
                <w:b/>
              </w:rPr>
            </w:pPr>
            <w:r w:rsidRPr="001C48A9">
              <w:rPr>
                <w:rFonts w:cstheme="minorHAnsi"/>
                <w:b/>
              </w:rPr>
              <w:t>Journal</w:t>
            </w:r>
          </w:p>
        </w:tc>
        <w:tc>
          <w:tcPr>
            <w:tcW w:w="2923" w:type="dxa"/>
          </w:tcPr>
          <w:p w:rsidR="00332453" w:rsidRPr="001C48A9" w:rsidRDefault="00332453" w:rsidP="00972B20">
            <w:pPr>
              <w:rPr>
                <w:rFonts w:cstheme="minorHAnsi"/>
                <w:b/>
              </w:rPr>
            </w:pPr>
            <w:r w:rsidRPr="001C48A9">
              <w:rPr>
                <w:rFonts w:cstheme="minorHAnsi"/>
                <w:b/>
              </w:rPr>
              <w:t>Impact Factor</w:t>
            </w:r>
            <w:r w:rsidRPr="001C48A9">
              <w:rPr>
                <w:rStyle w:val="FootnoteReference"/>
                <w:rFonts w:cstheme="minorHAnsi"/>
                <w:b/>
              </w:rPr>
              <w:footnoteReference w:id="1"/>
            </w:r>
          </w:p>
        </w:tc>
        <w:tc>
          <w:tcPr>
            <w:tcW w:w="2378" w:type="dxa"/>
          </w:tcPr>
          <w:p w:rsidR="00332453" w:rsidRPr="001C48A9" w:rsidRDefault="00332453" w:rsidP="00972B20">
            <w:pPr>
              <w:rPr>
                <w:rFonts w:cstheme="minorHAnsi"/>
                <w:b/>
              </w:rPr>
            </w:pPr>
            <w:r w:rsidRPr="001C48A9">
              <w:rPr>
                <w:rFonts w:cstheme="minorHAnsi"/>
                <w:b/>
              </w:rPr>
              <w:t>Difficulty to Publish (Very Difficult; Difficult; Moderate)</w:t>
            </w:r>
          </w:p>
        </w:tc>
        <w:tc>
          <w:tcPr>
            <w:tcW w:w="2086" w:type="dxa"/>
          </w:tcPr>
          <w:p w:rsidR="00332453" w:rsidRPr="001C48A9" w:rsidRDefault="00332453" w:rsidP="00972B20">
            <w:pPr>
              <w:rPr>
                <w:rFonts w:cstheme="minorHAnsi"/>
                <w:b/>
              </w:rPr>
            </w:pPr>
            <w:r w:rsidRPr="001C48A9">
              <w:rPr>
                <w:rFonts w:cstheme="minorHAnsi"/>
                <w:b/>
              </w:rPr>
              <w:t>Abt Authors (examples, NOT comprehensive)</w:t>
            </w:r>
          </w:p>
        </w:tc>
        <w:tc>
          <w:tcPr>
            <w:tcW w:w="1557" w:type="dxa"/>
          </w:tcPr>
          <w:p w:rsidR="00332453" w:rsidRPr="001C48A9" w:rsidRDefault="003C4474" w:rsidP="00972B20">
            <w:pPr>
              <w:rPr>
                <w:rFonts w:cstheme="minorHAnsi"/>
                <w:b/>
              </w:rPr>
            </w:pPr>
            <w:r w:rsidRPr="001C48A9">
              <w:rPr>
                <w:rFonts w:cstheme="minorHAnsi"/>
                <w:b/>
              </w:rPr>
              <w:t>Open Access</w:t>
            </w:r>
          </w:p>
        </w:tc>
      </w:tr>
      <w:tr w:rsidR="00CF6275" w:rsidRPr="001C48A9" w:rsidTr="008A3B93">
        <w:trPr>
          <w:trHeight w:val="173"/>
          <w:tblHeader/>
        </w:trPr>
        <w:tc>
          <w:tcPr>
            <w:tcW w:w="2954" w:type="dxa"/>
          </w:tcPr>
          <w:p w:rsidR="00CF6275" w:rsidRPr="001C48A9" w:rsidRDefault="000F507B" w:rsidP="00FD0E2E">
            <w:pPr>
              <w:rPr>
                <w:rFonts w:cstheme="minorHAnsi"/>
              </w:rPr>
            </w:pPr>
            <w:hyperlink r:id="rId10" w:history="1">
              <w:r w:rsidR="00CF6275" w:rsidRPr="001C48A9">
                <w:rPr>
                  <w:rStyle w:val="Hyperlink"/>
                  <w:rFonts w:cstheme="minorHAnsi"/>
                </w:rPr>
                <w:t>AIDS</w:t>
              </w:r>
            </w:hyperlink>
            <w:r w:rsidR="00CF6275" w:rsidRPr="001C48A9">
              <w:rPr>
                <w:rFonts w:cstheme="minorHAnsi"/>
              </w:rPr>
              <w:t xml:space="preserve"> </w:t>
            </w:r>
          </w:p>
        </w:tc>
        <w:tc>
          <w:tcPr>
            <w:tcW w:w="2923" w:type="dxa"/>
          </w:tcPr>
          <w:p w:rsidR="00CF6275" w:rsidRPr="001C48A9" w:rsidRDefault="009964C4" w:rsidP="00972B20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6.4</w:t>
            </w:r>
          </w:p>
        </w:tc>
        <w:tc>
          <w:tcPr>
            <w:tcW w:w="2378" w:type="dxa"/>
          </w:tcPr>
          <w:p w:rsidR="00CF6275" w:rsidRPr="001C48A9" w:rsidRDefault="009964C4" w:rsidP="00972B20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Difficult</w:t>
            </w:r>
          </w:p>
        </w:tc>
        <w:tc>
          <w:tcPr>
            <w:tcW w:w="2086" w:type="dxa"/>
          </w:tcPr>
          <w:p w:rsidR="00CF6275" w:rsidRPr="001C48A9" w:rsidRDefault="009964C4" w:rsidP="009B7439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Carlos Avila</w:t>
            </w:r>
          </w:p>
        </w:tc>
        <w:tc>
          <w:tcPr>
            <w:tcW w:w="1557" w:type="dxa"/>
          </w:tcPr>
          <w:p w:rsidR="00CF6275" w:rsidRPr="001C48A9" w:rsidRDefault="00CF6275" w:rsidP="009B7439">
            <w:pPr>
              <w:rPr>
                <w:rFonts w:cstheme="minorHAnsi"/>
              </w:rPr>
            </w:pPr>
          </w:p>
        </w:tc>
      </w:tr>
      <w:tr w:rsidR="00EB0C63" w:rsidRPr="001C48A9" w:rsidTr="008A3B93">
        <w:trPr>
          <w:trHeight w:val="173"/>
          <w:tblHeader/>
        </w:trPr>
        <w:tc>
          <w:tcPr>
            <w:tcW w:w="2954" w:type="dxa"/>
          </w:tcPr>
          <w:p w:rsidR="00EB0C63" w:rsidRDefault="000F507B" w:rsidP="00FD0E2E">
            <w:hyperlink r:id="rId11" w:history="1">
              <w:r w:rsidR="00EB0C63" w:rsidRPr="005E0E1D">
                <w:rPr>
                  <w:rStyle w:val="Hyperlink"/>
                </w:rPr>
                <w:t>AIDS and Behavior</w:t>
              </w:r>
            </w:hyperlink>
          </w:p>
        </w:tc>
        <w:tc>
          <w:tcPr>
            <w:tcW w:w="2923" w:type="dxa"/>
          </w:tcPr>
          <w:p w:rsidR="00EB0C63" w:rsidRPr="001C48A9" w:rsidRDefault="005E0E1D" w:rsidP="00972B20">
            <w:pPr>
              <w:rPr>
                <w:rFonts w:cstheme="minorHAnsi"/>
              </w:rPr>
            </w:pPr>
            <w:r>
              <w:rPr>
                <w:rFonts w:cstheme="minorHAnsi"/>
              </w:rPr>
              <w:t>3.49</w:t>
            </w:r>
          </w:p>
        </w:tc>
        <w:tc>
          <w:tcPr>
            <w:tcW w:w="2378" w:type="dxa"/>
          </w:tcPr>
          <w:p w:rsidR="00EB0C63" w:rsidRPr="001C48A9" w:rsidRDefault="00EB0C63" w:rsidP="00972B20">
            <w:pPr>
              <w:rPr>
                <w:rFonts w:cstheme="minorHAnsi"/>
              </w:rPr>
            </w:pPr>
          </w:p>
        </w:tc>
        <w:tc>
          <w:tcPr>
            <w:tcW w:w="2086" w:type="dxa"/>
          </w:tcPr>
          <w:p w:rsidR="00EB0C63" w:rsidRPr="001C48A9" w:rsidRDefault="00EB0C63" w:rsidP="009B7439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EB0C63" w:rsidRPr="001C48A9" w:rsidRDefault="00EB0C63" w:rsidP="009B7439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12" w:history="1">
              <w:r w:rsidR="00332453" w:rsidRPr="001C48A9">
                <w:rPr>
                  <w:rStyle w:val="Hyperlink"/>
                  <w:rFonts w:cstheme="minorHAnsi"/>
                </w:rPr>
                <w:t>American Economic Journal: Applied Economics</w:t>
              </w:r>
            </w:hyperlink>
          </w:p>
        </w:tc>
        <w:tc>
          <w:tcPr>
            <w:tcW w:w="2923" w:type="dxa"/>
          </w:tcPr>
          <w:p w:rsidR="00332453" w:rsidRPr="001C48A9" w:rsidRDefault="00332453" w:rsidP="00972B20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2.76</w:t>
            </w:r>
          </w:p>
        </w:tc>
        <w:tc>
          <w:tcPr>
            <w:tcW w:w="2378" w:type="dxa"/>
          </w:tcPr>
          <w:p w:rsidR="00332453" w:rsidRPr="001C48A9" w:rsidRDefault="00332453" w:rsidP="00972B20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Very Difficult</w:t>
            </w:r>
          </w:p>
        </w:tc>
        <w:tc>
          <w:tcPr>
            <w:tcW w:w="2086" w:type="dxa"/>
          </w:tcPr>
          <w:p w:rsidR="00332453" w:rsidRPr="001C48A9" w:rsidRDefault="00332453" w:rsidP="009B7439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 Judy Geyer</w:t>
            </w:r>
          </w:p>
        </w:tc>
        <w:tc>
          <w:tcPr>
            <w:tcW w:w="1557" w:type="dxa"/>
          </w:tcPr>
          <w:p w:rsidR="00332453" w:rsidRPr="001C48A9" w:rsidRDefault="00332453" w:rsidP="009B7439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13" w:history="1">
              <w:r w:rsidR="00332453" w:rsidRPr="001C48A9">
                <w:rPr>
                  <w:rStyle w:val="Hyperlink"/>
                  <w:rFonts w:cstheme="minorHAnsi"/>
                </w:rPr>
                <w:t>American Economic Review</w:t>
              </w:r>
            </w:hyperlink>
          </w:p>
        </w:tc>
        <w:tc>
          <w:tcPr>
            <w:tcW w:w="2923" w:type="dxa"/>
          </w:tcPr>
          <w:p w:rsidR="00332453" w:rsidRPr="001C48A9" w:rsidRDefault="00332453" w:rsidP="00972B20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2.79</w:t>
            </w:r>
          </w:p>
        </w:tc>
        <w:tc>
          <w:tcPr>
            <w:tcW w:w="2378" w:type="dxa"/>
          </w:tcPr>
          <w:p w:rsidR="00332453" w:rsidRPr="001C48A9" w:rsidRDefault="00332453" w:rsidP="00972B20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Very Difficult</w:t>
            </w:r>
          </w:p>
        </w:tc>
        <w:tc>
          <w:tcPr>
            <w:tcW w:w="2086" w:type="dxa"/>
          </w:tcPr>
          <w:p w:rsidR="00332453" w:rsidRPr="001C48A9" w:rsidRDefault="00332453" w:rsidP="009B7439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Jacob Klerman</w:t>
            </w:r>
          </w:p>
        </w:tc>
        <w:tc>
          <w:tcPr>
            <w:tcW w:w="1557" w:type="dxa"/>
          </w:tcPr>
          <w:p w:rsidR="00332453" w:rsidRPr="001C48A9" w:rsidRDefault="00332453" w:rsidP="009B7439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14" w:history="1">
              <w:r w:rsidR="00332453" w:rsidRPr="001C48A9">
                <w:rPr>
                  <w:rStyle w:val="Hyperlink"/>
                  <w:rFonts w:cstheme="minorHAnsi"/>
                </w:rPr>
                <w:t>American Journal of Evaluation</w:t>
              </w:r>
            </w:hyperlink>
            <w:r w:rsidR="00332453" w:rsidRPr="001C48A9">
              <w:rPr>
                <w:rFonts w:cstheme="minorHAnsi"/>
              </w:rPr>
              <w:t xml:space="preserve"> (American Evaluation Assn.’s journal)</w:t>
            </w:r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1.15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Laura Peck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15" w:history="1">
              <w:r w:rsidR="00332453" w:rsidRPr="001C48A9">
                <w:rPr>
                  <w:rStyle w:val="Hyperlink"/>
                  <w:rFonts w:cstheme="minorHAnsi"/>
                </w:rPr>
                <w:t>American Journal of Tropical Medicine and Hygiene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2.59</w:t>
            </w:r>
          </w:p>
        </w:tc>
        <w:tc>
          <w:tcPr>
            <w:tcW w:w="2378" w:type="dxa"/>
          </w:tcPr>
          <w:p w:rsidR="00332453" w:rsidRPr="001C48A9" w:rsidRDefault="009A5C2D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9A5C2D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Alison Comfort</w:t>
            </w:r>
            <w:r w:rsidR="00CF6275" w:rsidRPr="001C48A9">
              <w:rPr>
                <w:rFonts w:cstheme="minorHAnsi"/>
              </w:rPr>
              <w:t>, Carlos Avila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16" w:history="1">
              <w:proofErr w:type="spellStart"/>
              <w:r w:rsidR="00332453" w:rsidRPr="001C48A9">
                <w:rPr>
                  <w:rStyle w:val="Hyperlink"/>
                  <w:rFonts w:cstheme="minorHAnsi"/>
                </w:rPr>
                <w:t>Biodemography</w:t>
              </w:r>
              <w:proofErr w:type="spellEnd"/>
              <w:r w:rsidR="00332453" w:rsidRPr="001C48A9">
                <w:rPr>
                  <w:rStyle w:val="Hyperlink"/>
                  <w:rFonts w:cstheme="minorHAnsi"/>
                </w:rPr>
                <w:t xml:space="preserve"> and Social Biology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1.36</w:t>
            </w:r>
          </w:p>
        </w:tc>
        <w:tc>
          <w:tcPr>
            <w:tcW w:w="2378" w:type="dxa"/>
          </w:tcPr>
          <w:p w:rsidR="00332453" w:rsidRPr="001C48A9" w:rsidRDefault="009F035D" w:rsidP="00FD0E2E">
            <w:pPr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485877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Minki Chatterji 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17" w:history="1">
              <w:r w:rsidR="00332453" w:rsidRPr="001C48A9">
                <w:rPr>
                  <w:rStyle w:val="Hyperlink"/>
                  <w:rFonts w:cstheme="minorHAnsi"/>
                </w:rPr>
                <w:t>BMC Health Services Research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1.77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CF6275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Carlos Avila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Open Access</w:t>
            </w: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18" w:history="1">
              <w:r w:rsidR="00332453" w:rsidRPr="001C48A9">
                <w:rPr>
                  <w:rStyle w:val="Hyperlink"/>
                  <w:rFonts w:cstheme="minorHAnsi"/>
                </w:rPr>
                <w:t>BMC Public Health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2.08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CF6275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Carlos Avila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Open Access</w:t>
            </w:r>
          </w:p>
        </w:tc>
      </w:tr>
      <w:tr w:rsidR="0094235B" w:rsidRPr="001C48A9" w:rsidTr="008A3B93">
        <w:trPr>
          <w:trHeight w:val="173"/>
          <w:tblHeader/>
        </w:trPr>
        <w:tc>
          <w:tcPr>
            <w:tcW w:w="2954" w:type="dxa"/>
          </w:tcPr>
          <w:p w:rsidR="0094235B" w:rsidRDefault="000F507B" w:rsidP="00FD0E2E">
            <w:hyperlink r:id="rId19" w:history="1">
              <w:r w:rsidR="0094235B" w:rsidRPr="0070011E">
                <w:rPr>
                  <w:rStyle w:val="Hyperlink"/>
                </w:rPr>
                <w:t>BMC Women’s Health</w:t>
              </w:r>
            </w:hyperlink>
          </w:p>
        </w:tc>
        <w:tc>
          <w:tcPr>
            <w:tcW w:w="2923" w:type="dxa"/>
          </w:tcPr>
          <w:p w:rsidR="0094235B" w:rsidRPr="001C48A9" w:rsidRDefault="0070011E" w:rsidP="00FD0E2E">
            <w:pPr>
              <w:rPr>
                <w:rFonts w:cstheme="minorHAnsi"/>
              </w:rPr>
            </w:pPr>
            <w:r>
              <w:rPr>
                <w:rFonts w:cstheme="minorHAnsi"/>
              </w:rPr>
              <w:t>1.5</w:t>
            </w:r>
          </w:p>
        </w:tc>
        <w:tc>
          <w:tcPr>
            <w:tcW w:w="2378" w:type="dxa"/>
          </w:tcPr>
          <w:p w:rsidR="0094235B" w:rsidRPr="001C48A9" w:rsidRDefault="0094235B" w:rsidP="00FD0E2E">
            <w:pPr>
              <w:rPr>
                <w:rFonts w:cstheme="minorHAnsi"/>
              </w:rPr>
            </w:pPr>
          </w:p>
        </w:tc>
        <w:tc>
          <w:tcPr>
            <w:tcW w:w="2086" w:type="dxa"/>
          </w:tcPr>
          <w:p w:rsidR="0094235B" w:rsidRPr="001C48A9" w:rsidRDefault="0094235B" w:rsidP="00FD0E2E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94235B" w:rsidRPr="001C48A9" w:rsidRDefault="0070011E" w:rsidP="00FD0E2E">
            <w:pPr>
              <w:rPr>
                <w:rFonts w:cstheme="minorHAnsi"/>
              </w:rPr>
            </w:pPr>
            <w:r>
              <w:rPr>
                <w:rFonts w:cstheme="minorHAnsi"/>
              </w:rPr>
              <w:t>Open Access</w:t>
            </w:r>
          </w:p>
        </w:tc>
      </w:tr>
      <w:tr w:rsidR="00FC510F" w:rsidRPr="001C48A9" w:rsidTr="008A3B93">
        <w:trPr>
          <w:trHeight w:val="173"/>
          <w:tblHeader/>
        </w:trPr>
        <w:tc>
          <w:tcPr>
            <w:tcW w:w="2954" w:type="dxa"/>
          </w:tcPr>
          <w:p w:rsidR="00FC510F" w:rsidRPr="001C48A9" w:rsidRDefault="000F507B" w:rsidP="00FD0E2E">
            <w:pPr>
              <w:rPr>
                <w:rFonts w:cstheme="minorHAnsi"/>
              </w:rPr>
            </w:pPr>
            <w:hyperlink r:id="rId20" w:history="1">
              <w:r w:rsidR="00FC510F" w:rsidRPr="001C48A9">
                <w:rPr>
                  <w:rStyle w:val="Hyperlink"/>
                  <w:rFonts w:cstheme="minorHAnsi"/>
                </w:rPr>
                <w:t>BMJ (formerly British Medical Journal)</w:t>
              </w:r>
            </w:hyperlink>
          </w:p>
        </w:tc>
        <w:tc>
          <w:tcPr>
            <w:tcW w:w="2923" w:type="dxa"/>
          </w:tcPr>
          <w:p w:rsidR="00FC510F" w:rsidRPr="001C48A9" w:rsidRDefault="00FC510F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17.21</w:t>
            </w:r>
          </w:p>
        </w:tc>
        <w:tc>
          <w:tcPr>
            <w:tcW w:w="2378" w:type="dxa"/>
          </w:tcPr>
          <w:p w:rsidR="00FC510F" w:rsidRPr="001C48A9" w:rsidRDefault="00FC510F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Very Difficult</w:t>
            </w:r>
          </w:p>
        </w:tc>
        <w:tc>
          <w:tcPr>
            <w:tcW w:w="2086" w:type="dxa"/>
          </w:tcPr>
          <w:p w:rsidR="00FC510F" w:rsidRPr="001C48A9" w:rsidRDefault="00FC510F" w:rsidP="00FD0E2E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FC510F" w:rsidRPr="001C48A9" w:rsidRDefault="00FC510F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21" w:history="1">
              <w:r w:rsidR="00332453" w:rsidRPr="001C48A9">
                <w:rPr>
                  <w:rStyle w:val="Hyperlink"/>
                  <w:rFonts w:cstheme="minorHAnsi"/>
                </w:rPr>
                <w:t>Bulletin of the WHO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5.4</w:t>
            </w:r>
          </w:p>
        </w:tc>
        <w:tc>
          <w:tcPr>
            <w:tcW w:w="2378" w:type="dxa"/>
          </w:tcPr>
          <w:p w:rsidR="00332453" w:rsidRPr="001C48A9" w:rsidRDefault="009A5C2D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Laurel Hatt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22" w:history="1">
              <w:r w:rsidR="00332453" w:rsidRPr="001C48A9">
                <w:rPr>
                  <w:rStyle w:val="Hyperlink"/>
                  <w:rFonts w:cstheme="minorHAnsi"/>
                </w:rPr>
                <w:t>Contraception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3.09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9A5C2D" w:rsidRPr="001C48A9" w:rsidTr="008A3B93">
        <w:trPr>
          <w:trHeight w:val="173"/>
          <w:tblHeader/>
        </w:trPr>
        <w:tc>
          <w:tcPr>
            <w:tcW w:w="2954" w:type="dxa"/>
          </w:tcPr>
          <w:p w:rsidR="009A5C2D" w:rsidRPr="001C48A9" w:rsidRDefault="000F507B" w:rsidP="00A64710">
            <w:pPr>
              <w:rPr>
                <w:rFonts w:cstheme="minorHAnsi"/>
              </w:rPr>
            </w:pPr>
            <w:hyperlink r:id="rId23" w:history="1">
              <w:r w:rsidR="009A5C2D" w:rsidRPr="001C48A9">
                <w:rPr>
                  <w:rStyle w:val="Hyperlink"/>
                  <w:rFonts w:cstheme="minorHAnsi"/>
                  <w:szCs w:val="20"/>
                </w:rPr>
                <w:t>Cost-Effectiveness and Resource Allocation</w:t>
              </w:r>
            </w:hyperlink>
          </w:p>
        </w:tc>
        <w:tc>
          <w:tcPr>
            <w:tcW w:w="2923" w:type="dxa"/>
          </w:tcPr>
          <w:p w:rsidR="009A5C2D" w:rsidRPr="001C48A9" w:rsidRDefault="00052C2F" w:rsidP="00A64710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1.68</w:t>
            </w:r>
          </w:p>
        </w:tc>
        <w:tc>
          <w:tcPr>
            <w:tcW w:w="2378" w:type="dxa"/>
          </w:tcPr>
          <w:p w:rsidR="009A5C2D" w:rsidRPr="001C48A9" w:rsidRDefault="00052C2F" w:rsidP="00A64710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9A5C2D" w:rsidRPr="001C48A9" w:rsidRDefault="009A5C2D" w:rsidP="00A64710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Ben Johns</w:t>
            </w:r>
          </w:p>
        </w:tc>
        <w:tc>
          <w:tcPr>
            <w:tcW w:w="1557" w:type="dxa"/>
          </w:tcPr>
          <w:p w:rsidR="009A5C2D" w:rsidRPr="001C48A9" w:rsidRDefault="009A5C2D" w:rsidP="00A64710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A64710">
            <w:pPr>
              <w:rPr>
                <w:rFonts w:cstheme="minorHAnsi"/>
              </w:rPr>
            </w:pPr>
            <w:hyperlink r:id="rId24" w:history="1">
              <w:r w:rsidR="00332453" w:rsidRPr="001C48A9">
                <w:rPr>
                  <w:rStyle w:val="Hyperlink"/>
                  <w:rFonts w:cstheme="minorHAnsi"/>
                </w:rPr>
                <w:t>Demography</w:t>
              </w:r>
            </w:hyperlink>
          </w:p>
        </w:tc>
        <w:tc>
          <w:tcPr>
            <w:tcW w:w="2923" w:type="dxa"/>
          </w:tcPr>
          <w:p w:rsidR="00332453" w:rsidRPr="001C48A9" w:rsidRDefault="00332453" w:rsidP="00A64710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2.30</w:t>
            </w:r>
          </w:p>
        </w:tc>
        <w:tc>
          <w:tcPr>
            <w:tcW w:w="2378" w:type="dxa"/>
          </w:tcPr>
          <w:p w:rsidR="00332453" w:rsidRPr="001C48A9" w:rsidRDefault="00332453" w:rsidP="00A64710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Difficult</w:t>
            </w:r>
          </w:p>
        </w:tc>
        <w:tc>
          <w:tcPr>
            <w:tcW w:w="2086" w:type="dxa"/>
          </w:tcPr>
          <w:p w:rsidR="00332453" w:rsidRPr="001C48A9" w:rsidRDefault="00332453" w:rsidP="00A64710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Jacob Klerman</w:t>
            </w:r>
          </w:p>
        </w:tc>
        <w:tc>
          <w:tcPr>
            <w:tcW w:w="1557" w:type="dxa"/>
          </w:tcPr>
          <w:p w:rsidR="00332453" w:rsidRPr="001C48A9" w:rsidRDefault="00332453" w:rsidP="00A64710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747"/>
          <w:tblHeader/>
        </w:trPr>
        <w:tc>
          <w:tcPr>
            <w:tcW w:w="2954" w:type="dxa"/>
          </w:tcPr>
          <w:p w:rsidR="00332453" w:rsidRPr="001C48A9" w:rsidRDefault="000F507B" w:rsidP="00D2330C">
            <w:pPr>
              <w:rPr>
                <w:rFonts w:cstheme="minorHAnsi"/>
              </w:rPr>
            </w:pPr>
            <w:hyperlink r:id="rId25" w:history="1">
              <w:r w:rsidR="00332453" w:rsidRPr="001C48A9">
                <w:rPr>
                  <w:rStyle w:val="Hyperlink"/>
                  <w:rFonts w:cstheme="minorHAnsi"/>
                </w:rPr>
                <w:t>Economic Development &amp; Cultural Change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0.98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631872">
            <w:pPr>
              <w:rPr>
                <w:rFonts w:cstheme="minorHAnsi"/>
              </w:rPr>
            </w:pPr>
            <w:hyperlink r:id="rId26" w:history="1">
              <w:r w:rsidR="00332453" w:rsidRPr="001C48A9">
                <w:rPr>
                  <w:rStyle w:val="Hyperlink"/>
                  <w:rFonts w:cstheme="minorHAnsi"/>
                </w:rPr>
                <w:t>Evaluation Review</w:t>
              </w:r>
            </w:hyperlink>
          </w:p>
        </w:tc>
        <w:tc>
          <w:tcPr>
            <w:tcW w:w="2923" w:type="dxa"/>
          </w:tcPr>
          <w:p w:rsidR="00332453" w:rsidRPr="001C48A9" w:rsidRDefault="00332453" w:rsidP="0063187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0.71</w:t>
            </w:r>
          </w:p>
        </w:tc>
        <w:tc>
          <w:tcPr>
            <w:tcW w:w="2378" w:type="dxa"/>
          </w:tcPr>
          <w:p w:rsidR="00332453" w:rsidRPr="001C48A9" w:rsidRDefault="00332453" w:rsidP="0063187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Jacob Klerman (also an editor), Laura Peck 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D2330C">
            <w:pPr>
              <w:rPr>
                <w:rFonts w:cstheme="minorHAnsi"/>
              </w:rPr>
            </w:pPr>
            <w:hyperlink r:id="rId27" w:history="1">
              <w:r w:rsidR="00332453" w:rsidRPr="001C48A9">
                <w:rPr>
                  <w:rStyle w:val="Hyperlink"/>
                  <w:rFonts w:cstheme="minorHAnsi"/>
                </w:rPr>
                <w:t>Globa</w:t>
              </w:r>
              <w:bookmarkStart w:id="0" w:name="_GoBack"/>
              <w:bookmarkEnd w:id="0"/>
              <w:r w:rsidR="00332453" w:rsidRPr="001C48A9">
                <w:rPr>
                  <w:rStyle w:val="Hyperlink"/>
                  <w:rFonts w:cstheme="minorHAnsi"/>
                </w:rPr>
                <w:t>l</w:t>
              </w:r>
              <w:r w:rsidR="00332453" w:rsidRPr="001C48A9">
                <w:rPr>
                  <w:rStyle w:val="Hyperlink"/>
                  <w:rFonts w:cstheme="minorHAnsi"/>
                </w:rPr>
                <w:t xml:space="preserve"> Health: Science &amp; Practice</w:t>
              </w:r>
            </w:hyperlink>
            <w:r w:rsidR="00332453" w:rsidRPr="001C48A9">
              <w:rPr>
                <w:rFonts w:cstheme="minorHAnsi"/>
              </w:rPr>
              <w:t xml:space="preserve"> (USAID co-managed journal)</w:t>
            </w:r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New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A97322" w:rsidP="00FD0E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Laurel Hatt, Minki Chatterji, </w:t>
            </w:r>
            <w:r w:rsidR="0003583F">
              <w:rPr>
                <w:rFonts w:cstheme="minorHAnsi"/>
              </w:rPr>
              <w:t xml:space="preserve">Leslie Miles, </w:t>
            </w:r>
            <w:r>
              <w:rPr>
                <w:rFonts w:cstheme="minorHAnsi"/>
              </w:rPr>
              <w:t>Alison Comfort, and Francis Okello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0020C7">
            <w:pPr>
              <w:rPr>
                <w:rFonts w:cstheme="minorHAnsi"/>
              </w:rPr>
            </w:pPr>
            <w:hyperlink r:id="rId28" w:history="1">
              <w:r w:rsidR="00332453" w:rsidRPr="001C48A9">
                <w:rPr>
                  <w:rStyle w:val="Hyperlink"/>
                  <w:rFonts w:cstheme="minorHAnsi"/>
                </w:rPr>
                <w:t>Health Affairs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4.31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Very Difficult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Jacob Klerman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0020C7">
            <w:pPr>
              <w:rPr>
                <w:rFonts w:cstheme="minorHAnsi"/>
              </w:rPr>
            </w:pPr>
            <w:hyperlink r:id="rId29" w:history="1">
              <w:r w:rsidR="00332453" w:rsidRPr="001C48A9">
                <w:rPr>
                  <w:rStyle w:val="Hyperlink"/>
                  <w:rFonts w:cstheme="minorHAnsi"/>
                </w:rPr>
                <w:t>Health Economics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2.23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Difficult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Laurel Hatt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30" w:history="1">
              <w:r w:rsidR="00332453" w:rsidRPr="001C48A9">
                <w:rPr>
                  <w:rStyle w:val="Hyperlink"/>
                  <w:rFonts w:cstheme="minorHAnsi"/>
                </w:rPr>
                <w:t>Health Policy &amp; Planning</w:t>
              </w:r>
            </w:hyperlink>
            <w:r w:rsidR="00332453" w:rsidRPr="001C48A9">
              <w:rPr>
                <w:rFonts w:cstheme="minorHAnsi"/>
              </w:rPr>
              <w:t xml:space="preserve"> </w:t>
            </w:r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3.05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Laurel Hatt; Sara Sulzbach ; Ilana Ron</w:t>
            </w:r>
            <w:r w:rsidR="009A5C2D" w:rsidRPr="001C48A9">
              <w:rPr>
                <w:rFonts w:cstheme="minorHAnsi"/>
              </w:rPr>
              <w:t xml:space="preserve">; Ben Johns </w:t>
            </w:r>
            <w:r w:rsidR="00EF5B78">
              <w:rPr>
                <w:rFonts w:cstheme="minorHAnsi"/>
              </w:rPr>
              <w:t>; Minki Chatterji and Ben Woodman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31" w:history="1">
              <w:r w:rsidR="00332453" w:rsidRPr="001C48A9">
                <w:rPr>
                  <w:rStyle w:val="Hyperlink"/>
                  <w:rFonts w:cstheme="minorHAnsi"/>
                </w:rPr>
                <w:t>Health Services Research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2.29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32" w:history="1">
              <w:r w:rsidR="00332453" w:rsidRPr="001C48A9">
                <w:rPr>
                  <w:rStyle w:val="Hyperlink"/>
                  <w:rFonts w:cstheme="minorHAnsi"/>
                </w:rPr>
                <w:t>Human Resources for Health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1.83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John Palen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654F44">
            <w:pPr>
              <w:rPr>
                <w:rFonts w:cstheme="minorHAnsi"/>
              </w:rPr>
            </w:pPr>
            <w:hyperlink r:id="rId33" w:history="1">
              <w:r w:rsidR="00332453" w:rsidRPr="001C48A9">
                <w:rPr>
                  <w:rStyle w:val="Hyperlink"/>
                  <w:rFonts w:cstheme="minorHAnsi"/>
                </w:rPr>
                <w:t>International Journal of Equity and Health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1.84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9A5C2D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Marianne El-Khoury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Open Access</w:t>
            </w: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654F44">
            <w:pPr>
              <w:rPr>
                <w:rFonts w:cstheme="minorHAnsi"/>
              </w:rPr>
            </w:pPr>
            <w:hyperlink r:id="rId34" w:history="1">
              <w:r w:rsidR="00332453" w:rsidRPr="001C48A9">
                <w:rPr>
                  <w:rStyle w:val="Hyperlink"/>
                  <w:rFonts w:cstheme="minorHAnsi"/>
                </w:rPr>
                <w:t>International Journal of Gynecology and Obstetrics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1.83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9A5C2D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Christine Ortiz</w:t>
            </w:r>
            <w:r w:rsidR="008862CC">
              <w:rPr>
                <w:rFonts w:cstheme="minorHAnsi"/>
              </w:rPr>
              <w:t>; Jorge Ugaz, Minki Chatterji, and  Susan Mitchell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654F44">
            <w:pPr>
              <w:rPr>
                <w:rFonts w:cstheme="minorHAnsi"/>
              </w:rPr>
            </w:pPr>
            <w:hyperlink r:id="rId35" w:history="1">
              <w:r w:rsidR="00332453" w:rsidRPr="001C48A9">
                <w:rPr>
                  <w:rStyle w:val="Hyperlink"/>
                  <w:rFonts w:cstheme="minorHAnsi"/>
                </w:rPr>
                <w:t>International Journal of Health Planning and Management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0.78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Laurel Hatt; Grace Chee; Catherine Connor; Ann Lion</w:t>
            </w:r>
            <w:r w:rsidR="00A97322">
              <w:rPr>
                <w:rFonts w:cstheme="minorHAnsi"/>
              </w:rPr>
              <w:t>; Thierry van Bastelaer, Ben Woodman, and Minki Chatterji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BE5AA7" w:rsidRPr="001C48A9" w:rsidTr="008A3B93">
        <w:trPr>
          <w:trHeight w:val="173"/>
          <w:tblHeader/>
        </w:trPr>
        <w:tc>
          <w:tcPr>
            <w:tcW w:w="2954" w:type="dxa"/>
          </w:tcPr>
          <w:p w:rsidR="00BE5AA7" w:rsidRDefault="00BE5AA7" w:rsidP="00EE79F1">
            <w:r>
              <w:t>International Journal of Population Studies</w:t>
            </w:r>
          </w:p>
        </w:tc>
        <w:tc>
          <w:tcPr>
            <w:tcW w:w="2923" w:type="dxa"/>
          </w:tcPr>
          <w:p w:rsidR="00BE5AA7" w:rsidRPr="001C48A9" w:rsidRDefault="00BE5AA7" w:rsidP="00EE79F1">
            <w:pPr>
              <w:rPr>
                <w:rFonts w:cstheme="minorHAnsi"/>
              </w:rPr>
            </w:pPr>
          </w:p>
        </w:tc>
        <w:tc>
          <w:tcPr>
            <w:tcW w:w="2378" w:type="dxa"/>
          </w:tcPr>
          <w:p w:rsidR="00BE5AA7" w:rsidRPr="001C48A9" w:rsidRDefault="00BE5AA7" w:rsidP="00EE79F1">
            <w:pPr>
              <w:rPr>
                <w:rFonts w:cstheme="minorHAnsi"/>
              </w:rPr>
            </w:pPr>
          </w:p>
        </w:tc>
        <w:tc>
          <w:tcPr>
            <w:tcW w:w="2086" w:type="dxa"/>
          </w:tcPr>
          <w:p w:rsidR="00BE5AA7" w:rsidRPr="001C48A9" w:rsidRDefault="00BE5AA7" w:rsidP="00EE79F1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BE5AA7" w:rsidRPr="001C48A9" w:rsidRDefault="00BE5AA7" w:rsidP="00EE79F1">
            <w:pPr>
              <w:rPr>
                <w:rFonts w:cstheme="minorHAnsi"/>
              </w:rPr>
            </w:pPr>
            <w:r>
              <w:rPr>
                <w:rFonts w:cstheme="minorHAnsi"/>
              </w:rPr>
              <w:t>Open Access</w:t>
            </w:r>
          </w:p>
        </w:tc>
      </w:tr>
      <w:tr w:rsidR="0094235B" w:rsidRPr="001C48A9" w:rsidTr="008A3B93">
        <w:trPr>
          <w:trHeight w:val="173"/>
          <w:tblHeader/>
        </w:trPr>
        <w:tc>
          <w:tcPr>
            <w:tcW w:w="2954" w:type="dxa"/>
          </w:tcPr>
          <w:p w:rsidR="0094235B" w:rsidRDefault="000F507B" w:rsidP="00EE79F1">
            <w:hyperlink r:id="rId36" w:history="1">
              <w:r w:rsidR="0094235B" w:rsidRPr="00510910">
                <w:rPr>
                  <w:rStyle w:val="Hyperlink"/>
                </w:rPr>
                <w:t>International Journal of Women’s Health</w:t>
              </w:r>
            </w:hyperlink>
          </w:p>
        </w:tc>
        <w:tc>
          <w:tcPr>
            <w:tcW w:w="2923" w:type="dxa"/>
          </w:tcPr>
          <w:p w:rsidR="0094235B" w:rsidRPr="001C48A9" w:rsidRDefault="0094235B" w:rsidP="00EE79F1">
            <w:pPr>
              <w:rPr>
                <w:rFonts w:cstheme="minorHAnsi"/>
              </w:rPr>
            </w:pPr>
          </w:p>
        </w:tc>
        <w:tc>
          <w:tcPr>
            <w:tcW w:w="2378" w:type="dxa"/>
          </w:tcPr>
          <w:p w:rsidR="0094235B" w:rsidRPr="001C48A9" w:rsidRDefault="0094235B" w:rsidP="00EE79F1">
            <w:pPr>
              <w:rPr>
                <w:rFonts w:cstheme="minorHAnsi"/>
              </w:rPr>
            </w:pPr>
          </w:p>
        </w:tc>
        <w:tc>
          <w:tcPr>
            <w:tcW w:w="2086" w:type="dxa"/>
          </w:tcPr>
          <w:p w:rsidR="0094235B" w:rsidRPr="001C48A9" w:rsidRDefault="0094235B" w:rsidP="00EE79F1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94235B" w:rsidRPr="001C48A9" w:rsidRDefault="0094235B" w:rsidP="0094235B">
            <w:pPr>
              <w:rPr>
                <w:rFonts w:cstheme="minorHAnsi"/>
              </w:rPr>
            </w:pPr>
            <w:r>
              <w:rPr>
                <w:rFonts w:cstheme="minorHAnsi"/>
              </w:rPr>
              <w:t>Open Access</w:t>
            </w: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EE79F1">
            <w:pPr>
              <w:rPr>
                <w:rFonts w:cstheme="minorHAnsi"/>
              </w:rPr>
            </w:pPr>
            <w:hyperlink r:id="rId37" w:history="1">
              <w:r w:rsidR="00332453" w:rsidRPr="001C48A9">
                <w:rPr>
                  <w:rStyle w:val="Hyperlink"/>
                  <w:rFonts w:cstheme="minorHAnsi"/>
                </w:rPr>
                <w:t>International Perspectives On Sexual </w:t>
              </w:r>
              <w:r w:rsidR="00332453" w:rsidRPr="001C48A9">
                <w:rPr>
                  <w:rStyle w:val="Hyperlink"/>
                  <w:rFonts w:cstheme="minorHAnsi"/>
                </w:rPr>
                <w:br/>
                <w:t>And Reproductive Health</w:t>
              </w:r>
            </w:hyperlink>
          </w:p>
          <w:p w:rsidR="00332453" w:rsidRPr="001C48A9" w:rsidRDefault="00332453" w:rsidP="00EE79F1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Formerly: International Family Planning Perspectives</w:t>
            </w:r>
          </w:p>
        </w:tc>
        <w:tc>
          <w:tcPr>
            <w:tcW w:w="2923" w:type="dxa"/>
          </w:tcPr>
          <w:p w:rsidR="00332453" w:rsidRPr="001C48A9" w:rsidRDefault="00332453" w:rsidP="00EE79F1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1.43</w:t>
            </w:r>
          </w:p>
        </w:tc>
        <w:tc>
          <w:tcPr>
            <w:tcW w:w="2378" w:type="dxa"/>
          </w:tcPr>
          <w:p w:rsidR="00332453" w:rsidRPr="001C48A9" w:rsidRDefault="00332453" w:rsidP="00EE79F1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332453" w:rsidP="00EE79F1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332453" w:rsidRPr="001C48A9" w:rsidRDefault="00332453" w:rsidP="00EE79F1">
            <w:pPr>
              <w:rPr>
                <w:rFonts w:cstheme="minorHAnsi"/>
              </w:rPr>
            </w:pPr>
          </w:p>
        </w:tc>
      </w:tr>
      <w:tr w:rsidR="00332453" w:rsidRPr="000F507B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38" w:history="1">
              <w:r w:rsidR="00332453" w:rsidRPr="001C48A9">
                <w:rPr>
                  <w:rStyle w:val="Hyperlink"/>
                  <w:rFonts w:cstheme="minorHAnsi"/>
                </w:rPr>
                <w:t>JAIDS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4.65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Difficult</w:t>
            </w:r>
          </w:p>
        </w:tc>
        <w:tc>
          <w:tcPr>
            <w:tcW w:w="2086" w:type="dxa"/>
          </w:tcPr>
          <w:p w:rsidR="00332453" w:rsidRPr="00786268" w:rsidRDefault="009A5C2D" w:rsidP="00FD0E2E">
            <w:pPr>
              <w:rPr>
                <w:rFonts w:cstheme="minorHAnsi"/>
                <w:lang w:val="es-AR"/>
              </w:rPr>
            </w:pPr>
            <w:r w:rsidRPr="00786268">
              <w:rPr>
                <w:rFonts w:cstheme="minorHAnsi"/>
                <w:lang w:val="es-AR"/>
              </w:rPr>
              <w:t>Ben Johns, John Palen</w:t>
            </w:r>
            <w:r w:rsidR="009964C4" w:rsidRPr="00786268">
              <w:rPr>
                <w:rFonts w:cstheme="minorHAnsi"/>
                <w:lang w:val="es-AR"/>
              </w:rPr>
              <w:t>, Carlos Avila</w:t>
            </w:r>
          </w:p>
        </w:tc>
        <w:tc>
          <w:tcPr>
            <w:tcW w:w="1557" w:type="dxa"/>
          </w:tcPr>
          <w:p w:rsidR="00332453" w:rsidRPr="00786268" w:rsidRDefault="00332453" w:rsidP="00FD0E2E">
            <w:pPr>
              <w:rPr>
                <w:rFonts w:cstheme="minorHAnsi"/>
                <w:lang w:val="es-AR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39" w:history="1">
              <w:r w:rsidR="00332453" w:rsidRPr="001C48A9">
                <w:rPr>
                  <w:rStyle w:val="Hyperlink"/>
                  <w:rFonts w:cstheme="minorHAnsi"/>
                </w:rPr>
                <w:t>Journal of Biosocial Sciences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0.98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40" w:history="1">
              <w:r w:rsidR="00332453" w:rsidRPr="001C48A9">
                <w:rPr>
                  <w:rStyle w:val="Hyperlink"/>
                  <w:rFonts w:cstheme="minorHAnsi"/>
                </w:rPr>
                <w:t>Journal of Development Economics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2.35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Very Difficult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786268" w:rsidRPr="001C48A9" w:rsidTr="008A3B93">
        <w:trPr>
          <w:trHeight w:val="173"/>
          <w:tblHeader/>
        </w:trPr>
        <w:tc>
          <w:tcPr>
            <w:tcW w:w="2954" w:type="dxa"/>
          </w:tcPr>
          <w:p w:rsidR="00786268" w:rsidRDefault="000F507B" w:rsidP="00786268">
            <w:hyperlink r:id="rId41" w:history="1">
              <w:r w:rsidR="00786268" w:rsidRPr="00AF22F9">
                <w:rPr>
                  <w:rStyle w:val="Hyperlink"/>
                </w:rPr>
                <w:t>Journal of Development Effectiveness</w:t>
              </w:r>
            </w:hyperlink>
          </w:p>
        </w:tc>
        <w:tc>
          <w:tcPr>
            <w:tcW w:w="2923" w:type="dxa"/>
          </w:tcPr>
          <w:p w:rsidR="00786268" w:rsidRPr="001C48A9" w:rsidRDefault="00463061" w:rsidP="00FD0E2E">
            <w:pPr>
              <w:rPr>
                <w:rFonts w:cstheme="minorHAnsi"/>
              </w:rPr>
            </w:pPr>
            <w:r>
              <w:rPr>
                <w:rFonts w:cstheme="minorHAnsi"/>
              </w:rPr>
              <w:t>0.92</w:t>
            </w:r>
          </w:p>
        </w:tc>
        <w:tc>
          <w:tcPr>
            <w:tcW w:w="2378" w:type="dxa"/>
          </w:tcPr>
          <w:p w:rsidR="00786268" w:rsidRDefault="00786268" w:rsidP="00FD0E2E">
            <w:pPr>
              <w:rPr>
                <w:rFonts w:cstheme="minorHAnsi"/>
              </w:rPr>
            </w:pPr>
          </w:p>
        </w:tc>
        <w:tc>
          <w:tcPr>
            <w:tcW w:w="2086" w:type="dxa"/>
          </w:tcPr>
          <w:p w:rsidR="00786268" w:rsidRPr="001C48A9" w:rsidRDefault="00786268" w:rsidP="00FD0E2E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786268" w:rsidRPr="001C48A9" w:rsidRDefault="00786268" w:rsidP="00FD0E2E">
            <w:pPr>
              <w:rPr>
                <w:rFonts w:cstheme="minorHAnsi"/>
              </w:rPr>
            </w:pPr>
          </w:p>
        </w:tc>
      </w:tr>
      <w:tr w:rsidR="00786268" w:rsidRPr="001C48A9" w:rsidTr="008A3B93">
        <w:trPr>
          <w:trHeight w:val="173"/>
          <w:tblHeader/>
        </w:trPr>
        <w:tc>
          <w:tcPr>
            <w:tcW w:w="2954" w:type="dxa"/>
          </w:tcPr>
          <w:p w:rsidR="00786268" w:rsidRDefault="000F507B" w:rsidP="00FD0E2E">
            <w:hyperlink r:id="rId42" w:history="1">
              <w:r w:rsidR="00786268" w:rsidRPr="00AF22F9">
                <w:rPr>
                  <w:rStyle w:val="Hyperlink"/>
                </w:rPr>
                <w:t>Journal of Development Studies</w:t>
              </w:r>
            </w:hyperlink>
          </w:p>
        </w:tc>
        <w:tc>
          <w:tcPr>
            <w:tcW w:w="2923" w:type="dxa"/>
          </w:tcPr>
          <w:p w:rsidR="00786268" w:rsidRPr="001C48A9" w:rsidRDefault="00463061" w:rsidP="00FD0E2E">
            <w:pPr>
              <w:rPr>
                <w:rFonts w:cstheme="minorHAnsi"/>
              </w:rPr>
            </w:pPr>
            <w:r>
              <w:rPr>
                <w:rFonts w:cstheme="minorHAnsi"/>
              </w:rPr>
              <w:t>0.79</w:t>
            </w:r>
          </w:p>
        </w:tc>
        <w:tc>
          <w:tcPr>
            <w:tcW w:w="2378" w:type="dxa"/>
          </w:tcPr>
          <w:p w:rsidR="00786268" w:rsidRDefault="00786268" w:rsidP="00FD0E2E">
            <w:pPr>
              <w:rPr>
                <w:rFonts w:cstheme="minorHAnsi"/>
              </w:rPr>
            </w:pPr>
          </w:p>
        </w:tc>
        <w:tc>
          <w:tcPr>
            <w:tcW w:w="2086" w:type="dxa"/>
          </w:tcPr>
          <w:p w:rsidR="00786268" w:rsidRPr="001C48A9" w:rsidRDefault="00786268" w:rsidP="00FD0E2E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786268" w:rsidRPr="001C48A9" w:rsidRDefault="00786268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43" w:history="1">
              <w:r w:rsidR="00417982" w:rsidRPr="001C48A9">
                <w:rPr>
                  <w:rStyle w:val="Hyperlink"/>
                  <w:rFonts w:cstheme="minorHAnsi"/>
                </w:rPr>
                <w:t>Journal of Health Communication</w:t>
              </w:r>
            </w:hyperlink>
            <w:r w:rsidR="00417982" w:rsidRPr="001C48A9">
              <w:rPr>
                <w:rFonts w:cstheme="minorHAnsi"/>
              </w:rPr>
              <w:t xml:space="preserve"> </w:t>
            </w:r>
          </w:p>
        </w:tc>
        <w:tc>
          <w:tcPr>
            <w:tcW w:w="2923" w:type="dxa"/>
          </w:tcPr>
          <w:p w:rsidR="00332453" w:rsidRPr="001C48A9" w:rsidRDefault="007A467B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1.6</w:t>
            </w:r>
          </w:p>
        </w:tc>
        <w:tc>
          <w:tcPr>
            <w:tcW w:w="2378" w:type="dxa"/>
          </w:tcPr>
          <w:p w:rsidR="00332453" w:rsidRPr="001C48A9" w:rsidRDefault="009F035D" w:rsidP="00FD0E2E">
            <w:pPr>
              <w:rPr>
                <w:rFonts w:cstheme="minorHAnsi"/>
              </w:rPr>
            </w:pPr>
            <w:r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44" w:history="1">
              <w:r w:rsidR="00332453" w:rsidRPr="001C48A9">
                <w:rPr>
                  <w:rStyle w:val="Hyperlink"/>
                  <w:rFonts w:cstheme="minorHAnsi"/>
                </w:rPr>
                <w:t>Journal of Health Population and Nutrition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1.1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Kathy Banke; Vicki MacDonald</w:t>
            </w:r>
            <w:r w:rsidR="009A5C2D" w:rsidRPr="001C48A9">
              <w:rPr>
                <w:rFonts w:cstheme="minorHAnsi"/>
              </w:rPr>
              <w:t>; Laurel Hatt; Alison Comfort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1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Style w:val="Hyperlink"/>
                <w:rFonts w:cstheme="minorHAnsi"/>
              </w:rPr>
            </w:pPr>
            <w:hyperlink r:id="rId45" w:history="1">
              <w:r w:rsidR="00332453" w:rsidRPr="001C48A9">
                <w:rPr>
                  <w:rStyle w:val="Hyperlink"/>
                  <w:rFonts w:cstheme="minorHAnsi"/>
                </w:rPr>
                <w:t>Journal of Human Resources</w:t>
              </w:r>
            </w:hyperlink>
          </w:p>
          <w:p w:rsidR="00C02DEF" w:rsidRPr="001C48A9" w:rsidRDefault="00C02DEF" w:rsidP="00FD0E2E">
            <w:pPr>
              <w:rPr>
                <w:rFonts w:cstheme="minorHAnsi"/>
              </w:rPr>
            </w:pPr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2.37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Difficult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Jacob Klerman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1A03C7" w:rsidRPr="001C48A9" w:rsidTr="008A3B93">
        <w:trPr>
          <w:trHeight w:val="173"/>
          <w:tblHeader/>
        </w:trPr>
        <w:tc>
          <w:tcPr>
            <w:tcW w:w="2954" w:type="dxa"/>
          </w:tcPr>
          <w:p w:rsidR="001A03C7" w:rsidRPr="001C48A9" w:rsidRDefault="000F507B" w:rsidP="00FD0E2E">
            <w:pPr>
              <w:rPr>
                <w:rFonts w:cstheme="minorHAnsi"/>
              </w:rPr>
            </w:pPr>
            <w:hyperlink r:id="rId46" w:history="1">
              <w:r w:rsidR="001A03C7" w:rsidRPr="001C48A9">
                <w:rPr>
                  <w:rStyle w:val="Hyperlink"/>
                  <w:rFonts w:cstheme="minorHAnsi"/>
                </w:rPr>
                <w:t>Journal of Infectious Disease</w:t>
              </w:r>
              <w:r w:rsidR="00FA182F" w:rsidRPr="001C48A9">
                <w:rPr>
                  <w:rStyle w:val="Hyperlink"/>
                  <w:rFonts w:cstheme="minorHAnsi"/>
                </w:rPr>
                <w:t>s</w:t>
              </w:r>
            </w:hyperlink>
          </w:p>
          <w:p w:rsidR="00C02DEF" w:rsidRPr="001C48A9" w:rsidRDefault="00C02DEF" w:rsidP="00FD0E2E">
            <w:pPr>
              <w:rPr>
                <w:rFonts w:cstheme="minorHAnsi"/>
              </w:rPr>
            </w:pPr>
          </w:p>
        </w:tc>
        <w:tc>
          <w:tcPr>
            <w:tcW w:w="2923" w:type="dxa"/>
          </w:tcPr>
          <w:p w:rsidR="001A03C7" w:rsidRPr="001C48A9" w:rsidRDefault="001C48A9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5.4</w:t>
            </w:r>
          </w:p>
          <w:p w:rsidR="001C48A9" w:rsidRPr="001C48A9" w:rsidRDefault="001C48A9" w:rsidP="00FD0E2E">
            <w:pPr>
              <w:rPr>
                <w:rFonts w:cstheme="minorHAnsi"/>
              </w:rPr>
            </w:pPr>
          </w:p>
        </w:tc>
        <w:tc>
          <w:tcPr>
            <w:tcW w:w="2378" w:type="dxa"/>
          </w:tcPr>
          <w:p w:rsidR="001A03C7" w:rsidRPr="001C48A9" w:rsidRDefault="001A03C7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1A03C7" w:rsidRPr="001C48A9" w:rsidRDefault="00FA182F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Ben Johns</w:t>
            </w:r>
          </w:p>
        </w:tc>
        <w:tc>
          <w:tcPr>
            <w:tcW w:w="1557" w:type="dxa"/>
          </w:tcPr>
          <w:p w:rsidR="001A03C7" w:rsidRPr="001C48A9" w:rsidRDefault="001A03C7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32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Style w:val="Hyperlink"/>
                <w:rFonts w:cstheme="minorHAnsi"/>
              </w:rPr>
            </w:pPr>
            <w:hyperlink r:id="rId47" w:history="1">
              <w:r w:rsidR="00332453" w:rsidRPr="001C48A9">
                <w:rPr>
                  <w:rStyle w:val="Hyperlink"/>
                  <w:rFonts w:cstheme="minorHAnsi"/>
                </w:rPr>
                <w:t>Journal of Water and Health</w:t>
              </w:r>
            </w:hyperlink>
          </w:p>
          <w:p w:rsidR="00C02DEF" w:rsidRPr="001C48A9" w:rsidRDefault="00C02DEF" w:rsidP="00FD0E2E">
            <w:pPr>
              <w:rPr>
                <w:rFonts w:cstheme="minorHAnsi"/>
              </w:rPr>
            </w:pPr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1.22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332453" w:rsidP="009A5C2D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Slavea Chankova</w:t>
            </w:r>
            <w:r w:rsidR="009A5C2D" w:rsidRPr="001C48A9">
              <w:rPr>
                <w:rFonts w:cstheme="minorHAnsi"/>
              </w:rPr>
              <w:t xml:space="preserve"> 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325"/>
          <w:tblHeader/>
        </w:trPr>
        <w:tc>
          <w:tcPr>
            <w:tcW w:w="2954" w:type="dxa"/>
          </w:tcPr>
          <w:p w:rsidR="00332453" w:rsidRPr="001C48A9" w:rsidRDefault="000F507B" w:rsidP="00F16179">
            <w:pPr>
              <w:rPr>
                <w:rStyle w:val="Hyperlink"/>
                <w:rFonts w:cstheme="minorHAnsi"/>
              </w:rPr>
            </w:pPr>
            <w:hyperlink r:id="rId48" w:history="1">
              <w:r w:rsidR="00332453" w:rsidRPr="001C48A9">
                <w:rPr>
                  <w:rStyle w:val="Hyperlink"/>
                  <w:rFonts w:cstheme="minorHAnsi"/>
                </w:rPr>
                <w:t>The Lancet</w:t>
              </w:r>
            </w:hyperlink>
          </w:p>
          <w:p w:rsidR="00C02DEF" w:rsidRPr="001C48A9" w:rsidRDefault="00C02DEF" w:rsidP="00F16179">
            <w:pPr>
              <w:rPr>
                <w:rFonts w:cstheme="minorHAnsi"/>
              </w:rPr>
            </w:pPr>
          </w:p>
        </w:tc>
        <w:tc>
          <w:tcPr>
            <w:tcW w:w="2923" w:type="dxa"/>
          </w:tcPr>
          <w:p w:rsidR="00332453" w:rsidRPr="001C48A9" w:rsidRDefault="00332453" w:rsidP="00F16179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39.06  </w:t>
            </w:r>
          </w:p>
        </w:tc>
        <w:tc>
          <w:tcPr>
            <w:tcW w:w="2378" w:type="dxa"/>
          </w:tcPr>
          <w:p w:rsidR="00332453" w:rsidRPr="001C48A9" w:rsidRDefault="00332453" w:rsidP="00F16179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Very </w:t>
            </w:r>
            <w:proofErr w:type="spellStart"/>
            <w:r w:rsidR="003B41FB" w:rsidRPr="001C48A9">
              <w:rPr>
                <w:rFonts w:cstheme="minorHAnsi"/>
              </w:rPr>
              <w:t>Very</w:t>
            </w:r>
            <w:proofErr w:type="spellEnd"/>
            <w:r w:rsidR="003B41FB" w:rsidRPr="001C48A9">
              <w:rPr>
                <w:rFonts w:cstheme="minorHAnsi"/>
              </w:rPr>
              <w:t xml:space="preserve"> </w:t>
            </w:r>
            <w:r w:rsidRPr="001C48A9">
              <w:rPr>
                <w:rFonts w:cstheme="minorHAnsi"/>
              </w:rPr>
              <w:t>Difficult</w:t>
            </w:r>
          </w:p>
        </w:tc>
        <w:tc>
          <w:tcPr>
            <w:tcW w:w="2086" w:type="dxa"/>
          </w:tcPr>
          <w:p w:rsidR="00332453" w:rsidRPr="001C48A9" w:rsidRDefault="00FA182F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Ben Johns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325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Style w:val="Hyperlink"/>
                <w:rFonts w:cstheme="minorHAnsi"/>
              </w:rPr>
            </w:pPr>
            <w:hyperlink r:id="rId49" w:history="1">
              <w:r w:rsidR="00332453" w:rsidRPr="001C48A9">
                <w:rPr>
                  <w:rStyle w:val="Hyperlink"/>
                  <w:rFonts w:cstheme="minorHAnsi"/>
                </w:rPr>
                <w:t>Malaria Journal</w:t>
              </w:r>
            </w:hyperlink>
          </w:p>
          <w:p w:rsidR="00C02DEF" w:rsidRPr="001C48A9" w:rsidRDefault="00C02DEF" w:rsidP="00FD0E2E">
            <w:pPr>
              <w:rPr>
                <w:rFonts w:cstheme="minorHAnsi"/>
              </w:rPr>
            </w:pPr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3.4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J.B. Rwakimari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632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50" w:history="1">
              <w:r w:rsidR="00332453" w:rsidRPr="001C48A9">
                <w:rPr>
                  <w:rStyle w:val="Hyperlink"/>
                  <w:rFonts w:cstheme="minorHAnsi"/>
                </w:rPr>
                <w:t>Maternal &amp; Child Nutrition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1.69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Alan White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9A5C2D" w:rsidRPr="001C48A9" w:rsidTr="008A3B93">
        <w:trPr>
          <w:trHeight w:val="650"/>
          <w:tblHeader/>
        </w:trPr>
        <w:tc>
          <w:tcPr>
            <w:tcW w:w="2954" w:type="dxa"/>
          </w:tcPr>
          <w:p w:rsidR="009A5C2D" w:rsidRPr="001C48A9" w:rsidRDefault="000F507B" w:rsidP="00FD0E2E">
            <w:pPr>
              <w:rPr>
                <w:rFonts w:cstheme="minorHAnsi"/>
              </w:rPr>
            </w:pPr>
            <w:hyperlink r:id="rId51" w:history="1">
              <w:proofErr w:type="spellStart"/>
              <w:r w:rsidR="009A5C2D" w:rsidRPr="001C48A9">
                <w:rPr>
                  <w:rStyle w:val="Hyperlink"/>
                  <w:rFonts w:cstheme="minorHAnsi"/>
                </w:rPr>
                <w:t>PLoS</w:t>
              </w:r>
              <w:proofErr w:type="spellEnd"/>
              <w:r w:rsidR="009A5C2D" w:rsidRPr="001C48A9">
                <w:rPr>
                  <w:rStyle w:val="Hyperlink"/>
                  <w:rFonts w:cstheme="minorHAnsi"/>
                </w:rPr>
                <w:t xml:space="preserve"> Medicine</w:t>
              </w:r>
            </w:hyperlink>
          </w:p>
        </w:tc>
        <w:tc>
          <w:tcPr>
            <w:tcW w:w="2923" w:type="dxa"/>
          </w:tcPr>
          <w:p w:rsidR="009A5C2D" w:rsidRPr="001C48A9" w:rsidRDefault="001C48A9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15.25</w:t>
            </w:r>
          </w:p>
        </w:tc>
        <w:tc>
          <w:tcPr>
            <w:tcW w:w="2378" w:type="dxa"/>
          </w:tcPr>
          <w:p w:rsidR="009A5C2D" w:rsidRPr="001C48A9" w:rsidRDefault="009A5C2D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Difficult</w:t>
            </w:r>
          </w:p>
        </w:tc>
        <w:tc>
          <w:tcPr>
            <w:tcW w:w="2086" w:type="dxa"/>
          </w:tcPr>
          <w:p w:rsidR="009A5C2D" w:rsidRPr="001C48A9" w:rsidRDefault="009A5C2D" w:rsidP="00FD0E2E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9A5C2D" w:rsidRPr="001C48A9" w:rsidRDefault="003B41FB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Open Access</w:t>
            </w:r>
          </w:p>
        </w:tc>
      </w:tr>
      <w:tr w:rsidR="00332453" w:rsidRPr="001C48A9" w:rsidTr="008A3B93">
        <w:trPr>
          <w:trHeight w:val="650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52" w:history="1">
              <w:proofErr w:type="spellStart"/>
              <w:r w:rsidR="00332453" w:rsidRPr="001C48A9">
                <w:rPr>
                  <w:rStyle w:val="Hyperlink"/>
                  <w:rFonts w:cstheme="minorHAnsi"/>
                </w:rPr>
                <w:t>PLoS</w:t>
              </w:r>
              <w:proofErr w:type="spellEnd"/>
              <w:r w:rsidR="00332453" w:rsidRPr="001C48A9">
                <w:rPr>
                  <w:rStyle w:val="Hyperlink"/>
                  <w:rFonts w:cstheme="minorHAnsi"/>
                </w:rPr>
                <w:t xml:space="preserve"> ONE</w:t>
              </w:r>
            </w:hyperlink>
          </w:p>
        </w:tc>
        <w:tc>
          <w:tcPr>
            <w:tcW w:w="2923" w:type="dxa"/>
          </w:tcPr>
          <w:p w:rsidR="00332453" w:rsidRPr="001C48A9" w:rsidRDefault="00332453" w:rsidP="00C64F37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3.73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Carlos Avila; Ted Hammett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Open Access</w:t>
            </w:r>
          </w:p>
        </w:tc>
      </w:tr>
      <w:tr w:rsidR="00332453" w:rsidRPr="001C48A9" w:rsidTr="008A3B93">
        <w:trPr>
          <w:trHeight w:val="7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53" w:history="1">
              <w:r w:rsidR="00332453" w:rsidRPr="001C48A9">
                <w:rPr>
                  <w:rStyle w:val="Hyperlink"/>
                  <w:rFonts w:cstheme="minorHAnsi"/>
                </w:rPr>
                <w:t>Population and Development Review</w:t>
              </w:r>
            </w:hyperlink>
          </w:p>
          <w:p w:rsidR="00332453" w:rsidRPr="001C48A9" w:rsidRDefault="00332453" w:rsidP="00FD0E2E">
            <w:pPr>
              <w:rPr>
                <w:rFonts w:cstheme="minorHAnsi"/>
              </w:rPr>
            </w:pPr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2.08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Difficult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773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54" w:history="1">
              <w:r w:rsidR="00332453" w:rsidRPr="001C48A9">
                <w:rPr>
                  <w:rStyle w:val="Hyperlink"/>
                  <w:rFonts w:cstheme="minorHAnsi"/>
                </w:rPr>
                <w:t>Population Studies</w:t>
              </w:r>
            </w:hyperlink>
          </w:p>
        </w:tc>
        <w:tc>
          <w:tcPr>
            <w:tcW w:w="2923" w:type="dxa"/>
          </w:tcPr>
          <w:p w:rsidR="00332453" w:rsidRPr="001C48A9" w:rsidRDefault="003C4474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1.08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Difficult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650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  <w:highlight w:val="yellow"/>
              </w:rPr>
            </w:pPr>
            <w:hyperlink r:id="rId55" w:history="1">
              <w:r w:rsidR="00332453" w:rsidRPr="001C48A9">
                <w:rPr>
                  <w:rStyle w:val="Hyperlink"/>
                  <w:rFonts w:cstheme="minorHAnsi"/>
                </w:rPr>
                <w:t>Quarterly Journal of Economics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5.27</w:t>
            </w:r>
          </w:p>
        </w:tc>
        <w:tc>
          <w:tcPr>
            <w:tcW w:w="2378" w:type="dxa"/>
          </w:tcPr>
          <w:p w:rsidR="00332453" w:rsidRPr="001C48A9" w:rsidRDefault="00332453" w:rsidP="00102BB0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Very Difficult</w:t>
            </w:r>
          </w:p>
        </w:tc>
        <w:tc>
          <w:tcPr>
            <w:tcW w:w="2086" w:type="dxa"/>
          </w:tcPr>
          <w:p w:rsidR="00332453" w:rsidRPr="001C48A9" w:rsidRDefault="00332453" w:rsidP="00102BB0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332453" w:rsidRPr="001C48A9" w:rsidRDefault="00332453" w:rsidP="00102BB0">
            <w:pPr>
              <w:rPr>
                <w:rFonts w:cstheme="minorHAnsi"/>
              </w:rPr>
            </w:pPr>
          </w:p>
        </w:tc>
      </w:tr>
      <w:tr w:rsidR="007C78EA" w:rsidRPr="001C48A9" w:rsidTr="008A3B93">
        <w:trPr>
          <w:trHeight w:val="650"/>
          <w:tblHeader/>
        </w:trPr>
        <w:tc>
          <w:tcPr>
            <w:tcW w:w="2954" w:type="dxa"/>
          </w:tcPr>
          <w:p w:rsidR="007C78EA" w:rsidRDefault="000F507B" w:rsidP="00FD0E2E">
            <w:hyperlink r:id="rId56" w:history="1">
              <w:r w:rsidR="007C78EA" w:rsidRPr="007C78EA">
                <w:rPr>
                  <w:rStyle w:val="Hyperlink"/>
                </w:rPr>
                <w:t>Reproductive Health</w:t>
              </w:r>
            </w:hyperlink>
          </w:p>
        </w:tc>
        <w:tc>
          <w:tcPr>
            <w:tcW w:w="2923" w:type="dxa"/>
          </w:tcPr>
          <w:p w:rsidR="007C78EA" w:rsidRPr="001C48A9" w:rsidRDefault="007C78EA" w:rsidP="00FD0E2E">
            <w:pPr>
              <w:rPr>
                <w:rFonts w:cstheme="minorHAnsi"/>
              </w:rPr>
            </w:pPr>
            <w:r>
              <w:rPr>
                <w:rFonts w:cstheme="minorHAnsi"/>
              </w:rPr>
              <w:t>1.62</w:t>
            </w:r>
          </w:p>
        </w:tc>
        <w:tc>
          <w:tcPr>
            <w:tcW w:w="2378" w:type="dxa"/>
          </w:tcPr>
          <w:p w:rsidR="007C78EA" w:rsidRPr="001C48A9" w:rsidRDefault="007C78EA" w:rsidP="00102BB0">
            <w:pPr>
              <w:rPr>
                <w:rFonts w:cstheme="minorHAnsi"/>
              </w:rPr>
            </w:pPr>
          </w:p>
        </w:tc>
        <w:tc>
          <w:tcPr>
            <w:tcW w:w="2086" w:type="dxa"/>
          </w:tcPr>
          <w:p w:rsidR="007C78EA" w:rsidRPr="001C48A9" w:rsidRDefault="007C78EA" w:rsidP="00102BB0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7C78EA" w:rsidRPr="001C48A9" w:rsidRDefault="007C78EA" w:rsidP="00102BB0">
            <w:pPr>
              <w:rPr>
                <w:rFonts w:cstheme="minorHAnsi"/>
              </w:rPr>
            </w:pPr>
            <w:r>
              <w:rPr>
                <w:rFonts w:cstheme="minorHAnsi"/>
              </w:rPr>
              <w:t>Open Access</w:t>
            </w:r>
          </w:p>
        </w:tc>
      </w:tr>
      <w:tr w:rsidR="00332453" w:rsidRPr="001C48A9" w:rsidTr="008A3B93">
        <w:trPr>
          <w:trHeight w:val="650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57" w:history="1">
              <w:r w:rsidR="00332453" w:rsidRPr="001C48A9">
                <w:rPr>
                  <w:rStyle w:val="Hyperlink"/>
                  <w:rFonts w:cstheme="minorHAnsi"/>
                </w:rPr>
                <w:t>Sexual Health</w:t>
              </w:r>
            </w:hyperlink>
          </w:p>
        </w:tc>
        <w:tc>
          <w:tcPr>
            <w:tcW w:w="2923" w:type="dxa"/>
          </w:tcPr>
          <w:p w:rsidR="00332453" w:rsidRPr="001C48A9" w:rsidRDefault="003C4474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1.64</w:t>
            </w:r>
          </w:p>
        </w:tc>
        <w:tc>
          <w:tcPr>
            <w:tcW w:w="2378" w:type="dxa"/>
          </w:tcPr>
          <w:p w:rsidR="00332453" w:rsidRPr="001C48A9" w:rsidRDefault="00332453" w:rsidP="00102BB0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332453" w:rsidP="00102BB0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332453" w:rsidRPr="001C48A9" w:rsidRDefault="00332453" w:rsidP="00102BB0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958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58" w:history="1">
              <w:r w:rsidR="00332453" w:rsidRPr="001C48A9">
                <w:rPr>
                  <w:rStyle w:val="Hyperlink"/>
                  <w:rFonts w:cstheme="minorHAnsi"/>
                </w:rPr>
                <w:t>Social Science &amp; Medicine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2.73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Difficult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Laurel Hatt; Mursaleena Islam; Ha Nguyen</w:t>
            </w:r>
            <w:r w:rsidR="009A5C2D" w:rsidRPr="001C48A9">
              <w:rPr>
                <w:rFonts w:cstheme="minorHAnsi"/>
              </w:rPr>
              <w:t xml:space="preserve">; Ben Johns 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650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59" w:history="1">
              <w:r w:rsidR="00332453" w:rsidRPr="001C48A9">
                <w:rPr>
                  <w:rStyle w:val="Hyperlink"/>
                  <w:rFonts w:cstheme="minorHAnsi"/>
                </w:rPr>
                <w:t>Studies in Family Planning</w:t>
              </w:r>
            </w:hyperlink>
            <w:r w:rsidR="00332453" w:rsidRPr="001C48A9">
              <w:rPr>
                <w:rFonts w:cstheme="minorHAnsi"/>
              </w:rPr>
              <w:t xml:space="preserve"> </w:t>
            </w:r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1.96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Difficult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Minki Chatterji</w:t>
            </w: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632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60" w:history="1">
              <w:r w:rsidR="00332453" w:rsidRPr="001C48A9">
                <w:rPr>
                  <w:rStyle w:val="Hyperlink"/>
                  <w:rFonts w:cstheme="minorHAnsi"/>
                </w:rPr>
                <w:t>World Bank Economic Review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1.32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Difficult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  <w:tr w:rsidR="00332453" w:rsidRPr="001C48A9" w:rsidTr="008A3B93">
        <w:trPr>
          <w:trHeight w:val="325"/>
          <w:tblHeader/>
        </w:trPr>
        <w:tc>
          <w:tcPr>
            <w:tcW w:w="2954" w:type="dxa"/>
          </w:tcPr>
          <w:p w:rsidR="00332453" w:rsidRPr="001C48A9" w:rsidRDefault="000F507B" w:rsidP="00FD0E2E">
            <w:pPr>
              <w:rPr>
                <w:rFonts w:cstheme="minorHAnsi"/>
              </w:rPr>
            </w:pPr>
            <w:hyperlink r:id="rId61" w:history="1">
              <w:r w:rsidR="00332453" w:rsidRPr="001C48A9">
                <w:rPr>
                  <w:rStyle w:val="Hyperlink"/>
                  <w:rFonts w:cstheme="minorHAnsi"/>
                </w:rPr>
                <w:t>World Development</w:t>
              </w:r>
            </w:hyperlink>
          </w:p>
        </w:tc>
        <w:tc>
          <w:tcPr>
            <w:tcW w:w="2923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1.52</w:t>
            </w:r>
          </w:p>
        </w:tc>
        <w:tc>
          <w:tcPr>
            <w:tcW w:w="2378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Moderate</w:t>
            </w:r>
          </w:p>
        </w:tc>
        <w:tc>
          <w:tcPr>
            <w:tcW w:w="2086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  <w:tc>
          <w:tcPr>
            <w:tcW w:w="1557" w:type="dxa"/>
          </w:tcPr>
          <w:p w:rsidR="00332453" w:rsidRPr="001C48A9" w:rsidRDefault="00332453" w:rsidP="00FD0E2E">
            <w:pPr>
              <w:rPr>
                <w:rFonts w:cstheme="minorHAnsi"/>
              </w:rPr>
            </w:pPr>
          </w:p>
        </w:tc>
      </w:tr>
    </w:tbl>
    <w:p w:rsidR="0096276B" w:rsidRPr="001C48A9" w:rsidRDefault="0096276B" w:rsidP="0096276B">
      <w:pPr>
        <w:rPr>
          <w:rFonts w:cstheme="minorHAnsi"/>
        </w:rPr>
      </w:pPr>
    </w:p>
    <w:p w:rsidR="0096276B" w:rsidRPr="001C48A9" w:rsidRDefault="0096276B" w:rsidP="0096276B">
      <w:pPr>
        <w:rPr>
          <w:rFonts w:cstheme="minorHAnsi"/>
        </w:rPr>
      </w:pPr>
    </w:p>
    <w:p w:rsidR="006B2355" w:rsidRPr="001C48A9" w:rsidRDefault="006B2355">
      <w:pPr>
        <w:rPr>
          <w:rFonts w:cstheme="minorHAnsi"/>
        </w:rPr>
      </w:pPr>
      <w:r w:rsidRPr="001C48A9">
        <w:rPr>
          <w:rFonts w:cstheme="minorHAnsi"/>
        </w:rPr>
        <w:br w:type="page"/>
      </w:r>
    </w:p>
    <w:p w:rsidR="00B81A7B" w:rsidRPr="001C48A9" w:rsidRDefault="00B81A7B" w:rsidP="0096276B">
      <w:pPr>
        <w:rPr>
          <w:rFonts w:cstheme="minorHAnsi"/>
        </w:rPr>
      </w:pPr>
    </w:p>
    <w:tbl>
      <w:tblPr>
        <w:tblStyle w:val="TableGrid"/>
        <w:tblW w:w="12242" w:type="dxa"/>
        <w:tblLook w:val="04A0" w:firstRow="1" w:lastRow="0" w:firstColumn="1" w:lastColumn="0" w:noHBand="0" w:noVBand="1"/>
      </w:tblPr>
      <w:tblGrid>
        <w:gridCol w:w="3060"/>
        <w:gridCol w:w="3060"/>
        <w:gridCol w:w="3060"/>
        <w:gridCol w:w="3062"/>
      </w:tblGrid>
      <w:tr w:rsidR="00492653" w:rsidRPr="001C48A9" w:rsidTr="006B2355">
        <w:trPr>
          <w:trHeight w:val="441"/>
        </w:trPr>
        <w:tc>
          <w:tcPr>
            <w:tcW w:w="12242" w:type="dxa"/>
            <w:gridSpan w:val="4"/>
          </w:tcPr>
          <w:p w:rsidR="00492653" w:rsidRPr="001C48A9" w:rsidRDefault="002459D4" w:rsidP="00AC359F">
            <w:pPr>
              <w:rPr>
                <w:rFonts w:cstheme="minorHAnsi"/>
                <w:b/>
                <w:sz w:val="28"/>
              </w:rPr>
            </w:pPr>
            <w:r w:rsidRPr="001C48A9">
              <w:rPr>
                <w:rFonts w:cstheme="minorHAnsi"/>
                <w:b/>
                <w:sz w:val="28"/>
              </w:rPr>
              <w:t>Journals</w:t>
            </w:r>
            <w:r w:rsidR="00674546" w:rsidRPr="001C48A9">
              <w:rPr>
                <w:rFonts w:cstheme="minorHAnsi"/>
                <w:b/>
                <w:sz w:val="28"/>
              </w:rPr>
              <w:t xml:space="preserve"> in which well-known international health</w:t>
            </w:r>
            <w:r w:rsidR="00AC359F" w:rsidRPr="001C48A9">
              <w:rPr>
                <w:rFonts w:cstheme="minorHAnsi"/>
                <w:b/>
                <w:sz w:val="28"/>
              </w:rPr>
              <w:t xml:space="preserve"> researchers</w:t>
            </w:r>
            <w:r w:rsidR="00492653" w:rsidRPr="001C48A9">
              <w:rPr>
                <w:rFonts w:cstheme="minorHAnsi"/>
                <w:b/>
                <w:sz w:val="28"/>
              </w:rPr>
              <w:t xml:space="preserve"> </w:t>
            </w:r>
            <w:r w:rsidR="003B3C7C" w:rsidRPr="001C48A9">
              <w:rPr>
                <w:rFonts w:cstheme="minorHAnsi"/>
                <w:b/>
                <w:sz w:val="28"/>
              </w:rPr>
              <w:t>(outside Abt)</w:t>
            </w:r>
            <w:r w:rsidR="00AC359F" w:rsidRPr="001C48A9">
              <w:rPr>
                <w:rFonts w:cstheme="minorHAnsi"/>
                <w:b/>
                <w:sz w:val="28"/>
              </w:rPr>
              <w:t xml:space="preserve"> publish</w:t>
            </w:r>
          </w:p>
        </w:tc>
      </w:tr>
      <w:tr w:rsidR="0096276B" w:rsidRPr="001C48A9" w:rsidTr="006B2355">
        <w:trPr>
          <w:trHeight w:val="259"/>
        </w:trPr>
        <w:tc>
          <w:tcPr>
            <w:tcW w:w="3060" w:type="dxa"/>
          </w:tcPr>
          <w:p w:rsidR="0096276B" w:rsidRPr="001C48A9" w:rsidRDefault="0096276B" w:rsidP="0096276B">
            <w:pPr>
              <w:spacing w:after="200" w:line="276" w:lineRule="auto"/>
              <w:rPr>
                <w:rFonts w:cstheme="minorHAnsi"/>
                <w:b/>
              </w:rPr>
            </w:pPr>
            <w:r w:rsidRPr="001C48A9">
              <w:rPr>
                <w:rFonts w:cstheme="minorHAnsi"/>
                <w:b/>
              </w:rPr>
              <w:t>Name</w:t>
            </w:r>
          </w:p>
        </w:tc>
        <w:tc>
          <w:tcPr>
            <w:tcW w:w="3060" w:type="dxa"/>
          </w:tcPr>
          <w:p w:rsidR="0096276B" w:rsidRPr="001C48A9" w:rsidRDefault="0096276B" w:rsidP="0096276B">
            <w:pPr>
              <w:spacing w:after="200" w:line="276" w:lineRule="auto"/>
              <w:rPr>
                <w:rFonts w:cstheme="minorHAnsi"/>
                <w:b/>
              </w:rPr>
            </w:pPr>
            <w:r w:rsidRPr="001C48A9">
              <w:rPr>
                <w:rFonts w:cstheme="minorHAnsi"/>
                <w:b/>
              </w:rPr>
              <w:t>Organization</w:t>
            </w:r>
          </w:p>
        </w:tc>
        <w:tc>
          <w:tcPr>
            <w:tcW w:w="3060" w:type="dxa"/>
          </w:tcPr>
          <w:p w:rsidR="0096276B" w:rsidRPr="001C48A9" w:rsidRDefault="0096276B" w:rsidP="0096276B">
            <w:pPr>
              <w:spacing w:after="200" w:line="276" w:lineRule="auto"/>
              <w:rPr>
                <w:rFonts w:cstheme="minorHAnsi"/>
                <w:b/>
              </w:rPr>
            </w:pPr>
            <w:r w:rsidRPr="001C48A9">
              <w:rPr>
                <w:rFonts w:cstheme="minorHAnsi"/>
                <w:b/>
              </w:rPr>
              <w:t>Areas of focus</w:t>
            </w:r>
            <w:r w:rsidR="00131DF5" w:rsidRPr="001C48A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060" w:type="dxa"/>
          </w:tcPr>
          <w:p w:rsidR="0096276B" w:rsidRPr="001C48A9" w:rsidRDefault="0096276B" w:rsidP="0096276B">
            <w:pPr>
              <w:spacing w:after="200" w:line="276" w:lineRule="auto"/>
              <w:rPr>
                <w:rFonts w:cstheme="minorHAnsi"/>
                <w:b/>
              </w:rPr>
            </w:pPr>
            <w:r w:rsidRPr="001C48A9">
              <w:rPr>
                <w:rFonts w:cstheme="minorHAnsi"/>
                <w:b/>
              </w:rPr>
              <w:t>Journals</w:t>
            </w:r>
          </w:p>
        </w:tc>
      </w:tr>
      <w:tr w:rsidR="00940DB2" w:rsidRPr="001C48A9" w:rsidTr="006B2355">
        <w:trPr>
          <w:trHeight w:val="1025"/>
        </w:trPr>
        <w:tc>
          <w:tcPr>
            <w:tcW w:w="3060" w:type="dxa"/>
          </w:tcPr>
          <w:p w:rsidR="00940DB2" w:rsidRPr="001C48A9" w:rsidRDefault="00940DB2" w:rsidP="00940DB2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Nava Ashraf</w:t>
            </w:r>
          </w:p>
        </w:tc>
        <w:tc>
          <w:tcPr>
            <w:tcW w:w="3060" w:type="dxa"/>
          </w:tcPr>
          <w:p w:rsidR="00940DB2" w:rsidRPr="001C48A9" w:rsidRDefault="00940DB2" w:rsidP="00940DB2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HBS/ JPAL</w:t>
            </w:r>
          </w:p>
        </w:tc>
        <w:tc>
          <w:tcPr>
            <w:tcW w:w="3060" w:type="dxa"/>
          </w:tcPr>
          <w:p w:rsidR="00940DB2" w:rsidRPr="001C48A9" w:rsidRDefault="00661736" w:rsidP="00661736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Health finance, B</w:t>
            </w:r>
            <w:r w:rsidR="00131DF5" w:rsidRPr="001C48A9">
              <w:rPr>
                <w:rFonts w:cstheme="minorHAnsi"/>
              </w:rPr>
              <w:t>ehavioral E</w:t>
            </w:r>
            <w:r w:rsidR="00940DB2" w:rsidRPr="001C48A9">
              <w:rPr>
                <w:rFonts w:cstheme="minorHAnsi"/>
              </w:rPr>
              <w:t>con</w:t>
            </w:r>
            <w:r w:rsidR="00131DF5" w:rsidRPr="001C48A9">
              <w:rPr>
                <w:rFonts w:cstheme="minorHAnsi"/>
              </w:rPr>
              <w:t>omics</w:t>
            </w:r>
          </w:p>
        </w:tc>
        <w:tc>
          <w:tcPr>
            <w:tcW w:w="3060" w:type="dxa"/>
          </w:tcPr>
          <w:p w:rsidR="006B2355" w:rsidRPr="001C48A9" w:rsidRDefault="00940DB2" w:rsidP="006745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World Development</w:t>
            </w:r>
          </w:p>
          <w:p w:rsidR="00940DB2" w:rsidRDefault="002E6020" w:rsidP="006745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American Economic Review</w:t>
            </w:r>
          </w:p>
          <w:p w:rsidR="002E6020" w:rsidRPr="001C48A9" w:rsidRDefault="002E6020" w:rsidP="006745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Quarterly Journal of Economics</w:t>
            </w:r>
          </w:p>
        </w:tc>
      </w:tr>
      <w:tr w:rsidR="003B3C7C" w:rsidRPr="001C48A9" w:rsidTr="006B2355">
        <w:trPr>
          <w:trHeight w:val="1160"/>
        </w:trPr>
        <w:tc>
          <w:tcPr>
            <w:tcW w:w="3060" w:type="dxa"/>
          </w:tcPr>
          <w:p w:rsidR="003B3C7C" w:rsidRPr="001C48A9" w:rsidRDefault="003B3C7C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Abhijit V. Banerjee</w:t>
            </w:r>
          </w:p>
        </w:tc>
        <w:tc>
          <w:tcPr>
            <w:tcW w:w="3060" w:type="dxa"/>
          </w:tcPr>
          <w:p w:rsidR="003B3C7C" w:rsidRPr="001C48A9" w:rsidRDefault="003B3C7C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JPAL</w:t>
            </w:r>
          </w:p>
        </w:tc>
        <w:tc>
          <w:tcPr>
            <w:tcW w:w="3060" w:type="dxa"/>
          </w:tcPr>
          <w:p w:rsidR="003B3C7C" w:rsidRPr="001C48A9" w:rsidRDefault="003B3C7C" w:rsidP="00661736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Poverty, Economic Development</w:t>
            </w:r>
          </w:p>
        </w:tc>
        <w:tc>
          <w:tcPr>
            <w:tcW w:w="3060" w:type="dxa"/>
          </w:tcPr>
          <w:p w:rsidR="003B3C7C" w:rsidRPr="001C48A9" w:rsidRDefault="003B3C7C" w:rsidP="0067454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Quarterly Journal of Economics</w:t>
            </w:r>
          </w:p>
          <w:p w:rsidR="003B3C7C" w:rsidRPr="001C48A9" w:rsidRDefault="003B3C7C" w:rsidP="0067454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American Economic Review</w:t>
            </w:r>
          </w:p>
          <w:p w:rsidR="003B3C7C" w:rsidRPr="001C48A9" w:rsidRDefault="003B3C7C" w:rsidP="0067454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Journal of Economic Perspectives</w:t>
            </w:r>
          </w:p>
        </w:tc>
      </w:tr>
      <w:tr w:rsidR="00940DB2" w:rsidRPr="001C48A9" w:rsidTr="00033CD2">
        <w:trPr>
          <w:trHeight w:val="800"/>
        </w:trPr>
        <w:tc>
          <w:tcPr>
            <w:tcW w:w="3060" w:type="dxa"/>
          </w:tcPr>
          <w:p w:rsidR="00940DB2" w:rsidRPr="001C48A9" w:rsidRDefault="00940DB2" w:rsidP="0096276B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David </w:t>
            </w:r>
            <w:proofErr w:type="spellStart"/>
            <w:r w:rsidRPr="001C48A9">
              <w:rPr>
                <w:rFonts w:cstheme="minorHAnsi"/>
              </w:rPr>
              <w:t>Bishai</w:t>
            </w:r>
            <w:proofErr w:type="spellEnd"/>
            <w:r w:rsidRPr="001C48A9">
              <w:rPr>
                <w:rFonts w:cstheme="minorHAnsi"/>
              </w:rPr>
              <w:t xml:space="preserve"> </w:t>
            </w:r>
          </w:p>
        </w:tc>
        <w:tc>
          <w:tcPr>
            <w:tcW w:w="3060" w:type="dxa"/>
          </w:tcPr>
          <w:p w:rsidR="00940DB2" w:rsidRPr="001C48A9" w:rsidRDefault="00940DB2" w:rsidP="0096276B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Johns Hopkins SPH</w:t>
            </w:r>
          </w:p>
        </w:tc>
        <w:tc>
          <w:tcPr>
            <w:tcW w:w="3060" w:type="dxa"/>
          </w:tcPr>
          <w:p w:rsidR="00940DB2" w:rsidRPr="001C48A9" w:rsidRDefault="00940DB2" w:rsidP="0096276B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Immunization, FP, Private Sector</w:t>
            </w:r>
          </w:p>
        </w:tc>
        <w:tc>
          <w:tcPr>
            <w:tcW w:w="3060" w:type="dxa"/>
          </w:tcPr>
          <w:p w:rsidR="00940DB2" w:rsidRPr="001C48A9" w:rsidRDefault="00940DB2" w:rsidP="0067454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Health Policy &amp; Planning</w:t>
            </w:r>
          </w:p>
          <w:p w:rsidR="00940DB2" w:rsidRPr="001C48A9" w:rsidRDefault="00940DB2" w:rsidP="0067454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Global Public Health</w:t>
            </w:r>
          </w:p>
          <w:p w:rsidR="00940DB2" w:rsidRPr="001C48A9" w:rsidRDefault="00940DB2" w:rsidP="0067454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Health Affairs</w:t>
            </w:r>
          </w:p>
        </w:tc>
      </w:tr>
      <w:tr w:rsidR="00940DB2" w:rsidRPr="001C48A9" w:rsidTr="00033CD2">
        <w:trPr>
          <w:trHeight w:val="602"/>
        </w:trPr>
        <w:tc>
          <w:tcPr>
            <w:tcW w:w="3060" w:type="dxa"/>
          </w:tcPr>
          <w:p w:rsidR="00940DB2" w:rsidRPr="001C48A9" w:rsidRDefault="00940DB2" w:rsidP="00940DB2">
            <w:pPr>
              <w:spacing w:after="200" w:line="276" w:lineRule="auto"/>
              <w:rPr>
                <w:rFonts w:cstheme="minorHAnsi"/>
              </w:rPr>
            </w:pPr>
            <w:proofErr w:type="spellStart"/>
            <w:r w:rsidRPr="001C48A9">
              <w:rPr>
                <w:rFonts w:cstheme="minorHAnsi"/>
              </w:rPr>
              <w:t>Jishnu</w:t>
            </w:r>
            <w:proofErr w:type="spellEnd"/>
            <w:r w:rsidRPr="001C48A9">
              <w:rPr>
                <w:rFonts w:cstheme="minorHAnsi"/>
              </w:rPr>
              <w:t xml:space="preserve"> Das</w:t>
            </w:r>
          </w:p>
        </w:tc>
        <w:tc>
          <w:tcPr>
            <w:tcW w:w="3060" w:type="dxa"/>
          </w:tcPr>
          <w:p w:rsidR="00940DB2" w:rsidRPr="001C48A9" w:rsidRDefault="00940DB2" w:rsidP="00940DB2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World Bank</w:t>
            </w:r>
          </w:p>
        </w:tc>
        <w:tc>
          <w:tcPr>
            <w:tcW w:w="3060" w:type="dxa"/>
          </w:tcPr>
          <w:p w:rsidR="00940DB2" w:rsidRPr="001C48A9" w:rsidRDefault="00661736" w:rsidP="00940DB2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Gender, Private Sector, </w:t>
            </w:r>
            <w:r w:rsidR="00940DB2" w:rsidRPr="001C48A9">
              <w:rPr>
                <w:rFonts w:cstheme="minorHAnsi"/>
              </w:rPr>
              <w:t>Practice Quality</w:t>
            </w:r>
          </w:p>
        </w:tc>
        <w:tc>
          <w:tcPr>
            <w:tcW w:w="3060" w:type="dxa"/>
          </w:tcPr>
          <w:p w:rsidR="00940DB2" w:rsidRPr="001C48A9" w:rsidRDefault="00940DB2" w:rsidP="0067454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Health Affairs</w:t>
            </w:r>
          </w:p>
          <w:p w:rsidR="00940DB2" w:rsidRPr="001C48A9" w:rsidRDefault="00940DB2" w:rsidP="0067454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World Bank Economic Review</w:t>
            </w:r>
          </w:p>
        </w:tc>
      </w:tr>
      <w:tr w:rsidR="00FB42A6" w:rsidRPr="001C48A9" w:rsidTr="006B2355">
        <w:trPr>
          <w:trHeight w:val="259"/>
        </w:trPr>
        <w:tc>
          <w:tcPr>
            <w:tcW w:w="3060" w:type="dxa"/>
          </w:tcPr>
          <w:p w:rsidR="00FB42A6" w:rsidRPr="001C48A9" w:rsidRDefault="00FB42A6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Angus Deaton</w:t>
            </w:r>
          </w:p>
        </w:tc>
        <w:tc>
          <w:tcPr>
            <w:tcW w:w="3060" w:type="dxa"/>
          </w:tcPr>
          <w:p w:rsidR="00FB42A6" w:rsidRPr="001C48A9" w:rsidRDefault="00FB42A6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Princeton</w:t>
            </w:r>
          </w:p>
        </w:tc>
        <w:tc>
          <w:tcPr>
            <w:tcW w:w="3060" w:type="dxa"/>
          </w:tcPr>
          <w:p w:rsidR="00FB42A6" w:rsidRPr="001C48A9" w:rsidRDefault="00FB42A6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Economic Development</w:t>
            </w:r>
            <w:r w:rsidR="00EE79D0" w:rsidRPr="001C48A9">
              <w:rPr>
                <w:rFonts w:cstheme="minorHAnsi"/>
              </w:rPr>
              <w:t>, Inequality</w:t>
            </w:r>
          </w:p>
        </w:tc>
        <w:tc>
          <w:tcPr>
            <w:tcW w:w="3060" w:type="dxa"/>
          </w:tcPr>
          <w:p w:rsidR="00FB42A6" w:rsidRPr="001C48A9" w:rsidRDefault="00FB42A6" w:rsidP="006745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Population &amp; Development Review</w:t>
            </w:r>
          </w:p>
          <w:p w:rsidR="00FB42A6" w:rsidRPr="001C48A9" w:rsidRDefault="00FB42A6" w:rsidP="006745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International Journal of Epidemiology</w:t>
            </w:r>
          </w:p>
          <w:p w:rsidR="00EE79D0" w:rsidRPr="001C48A9" w:rsidRDefault="00EE79D0" w:rsidP="006745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The Lancet</w:t>
            </w:r>
          </w:p>
        </w:tc>
      </w:tr>
      <w:tr w:rsidR="00940DB2" w:rsidRPr="001C48A9" w:rsidTr="006B2355">
        <w:trPr>
          <w:trHeight w:val="259"/>
        </w:trPr>
        <w:tc>
          <w:tcPr>
            <w:tcW w:w="3060" w:type="dxa"/>
          </w:tcPr>
          <w:p w:rsidR="00940DB2" w:rsidRPr="001C48A9" w:rsidRDefault="00940DB2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  Damien </w:t>
            </w:r>
            <w:proofErr w:type="spellStart"/>
            <w:r w:rsidRPr="001C48A9">
              <w:rPr>
                <w:rFonts w:cstheme="minorHAnsi"/>
              </w:rPr>
              <w:t>DeWalque</w:t>
            </w:r>
            <w:proofErr w:type="spellEnd"/>
            <w:r w:rsidRPr="001C48A9">
              <w:rPr>
                <w:rFonts w:cstheme="minorHAnsi"/>
              </w:rPr>
              <w:t xml:space="preserve"> </w:t>
            </w:r>
          </w:p>
        </w:tc>
        <w:tc>
          <w:tcPr>
            <w:tcW w:w="3060" w:type="dxa"/>
          </w:tcPr>
          <w:p w:rsidR="00940DB2" w:rsidRPr="001C48A9" w:rsidRDefault="00940DB2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World Bank</w:t>
            </w:r>
          </w:p>
        </w:tc>
        <w:tc>
          <w:tcPr>
            <w:tcW w:w="3060" w:type="dxa"/>
          </w:tcPr>
          <w:p w:rsidR="00940DB2" w:rsidRPr="001C48A9" w:rsidRDefault="00940DB2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HIV</w:t>
            </w:r>
          </w:p>
        </w:tc>
        <w:tc>
          <w:tcPr>
            <w:tcW w:w="3060" w:type="dxa"/>
          </w:tcPr>
          <w:p w:rsidR="00940DB2" w:rsidRPr="001C48A9" w:rsidRDefault="00940DB2" w:rsidP="0067454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Economic Development &amp; Cultural Change</w:t>
            </w:r>
          </w:p>
          <w:p w:rsidR="00940DB2" w:rsidRPr="001C48A9" w:rsidRDefault="00940DB2" w:rsidP="0067454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Journal of African Economies</w:t>
            </w:r>
          </w:p>
          <w:p w:rsidR="00940DB2" w:rsidRPr="001C48A9" w:rsidRDefault="00940DB2" w:rsidP="0067454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proofErr w:type="spellStart"/>
            <w:r w:rsidRPr="001C48A9">
              <w:rPr>
                <w:rFonts w:cstheme="minorHAnsi"/>
              </w:rPr>
              <w:t>PLoS</w:t>
            </w:r>
            <w:proofErr w:type="spellEnd"/>
            <w:r w:rsidRPr="001C48A9">
              <w:rPr>
                <w:rFonts w:cstheme="minorHAnsi"/>
              </w:rPr>
              <w:t xml:space="preserve"> One</w:t>
            </w:r>
          </w:p>
          <w:p w:rsidR="00940DB2" w:rsidRPr="001C48A9" w:rsidRDefault="00940DB2" w:rsidP="0067454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lastRenderedPageBreak/>
              <w:t>Studies in Family Planning</w:t>
            </w:r>
          </w:p>
          <w:p w:rsidR="00940DB2" w:rsidRPr="001C48A9" w:rsidRDefault="00940DB2" w:rsidP="0067454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Population and Development Review</w:t>
            </w:r>
          </w:p>
        </w:tc>
      </w:tr>
      <w:tr w:rsidR="003B3C7C" w:rsidRPr="001C48A9" w:rsidTr="006B2355">
        <w:trPr>
          <w:trHeight w:val="259"/>
        </w:trPr>
        <w:tc>
          <w:tcPr>
            <w:tcW w:w="3060" w:type="dxa"/>
          </w:tcPr>
          <w:p w:rsidR="003B3C7C" w:rsidRPr="001C48A9" w:rsidRDefault="003B3C7C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lastRenderedPageBreak/>
              <w:t>Est</w:t>
            </w:r>
            <w:r w:rsidR="006E6A39" w:rsidRPr="001C48A9">
              <w:rPr>
                <w:rFonts w:cstheme="minorHAnsi"/>
              </w:rPr>
              <w:t>h</w:t>
            </w:r>
            <w:r w:rsidRPr="001C48A9">
              <w:rPr>
                <w:rFonts w:cstheme="minorHAnsi"/>
              </w:rPr>
              <w:t>er Duflo</w:t>
            </w:r>
          </w:p>
        </w:tc>
        <w:tc>
          <w:tcPr>
            <w:tcW w:w="3060" w:type="dxa"/>
          </w:tcPr>
          <w:p w:rsidR="003B3C7C" w:rsidRPr="001C48A9" w:rsidRDefault="003B3C7C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JPAL</w:t>
            </w:r>
          </w:p>
        </w:tc>
        <w:tc>
          <w:tcPr>
            <w:tcW w:w="3060" w:type="dxa"/>
          </w:tcPr>
          <w:p w:rsidR="003B3C7C" w:rsidRPr="001C48A9" w:rsidRDefault="006E6A39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Health finance, Behavioral Economics</w:t>
            </w:r>
          </w:p>
        </w:tc>
        <w:tc>
          <w:tcPr>
            <w:tcW w:w="3060" w:type="dxa"/>
          </w:tcPr>
          <w:p w:rsidR="00FB42A6" w:rsidRPr="001C48A9" w:rsidRDefault="00FB42A6" w:rsidP="0067454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Quarterly Journal of Economics</w:t>
            </w:r>
          </w:p>
          <w:p w:rsidR="00FB42A6" w:rsidRPr="001C48A9" w:rsidRDefault="00FB42A6" w:rsidP="0067454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American Economic Review</w:t>
            </w:r>
          </w:p>
          <w:p w:rsidR="003B3C7C" w:rsidRPr="001C48A9" w:rsidRDefault="00FB42A6" w:rsidP="0067454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Journal of Economic Perspectives</w:t>
            </w:r>
          </w:p>
        </w:tc>
      </w:tr>
      <w:tr w:rsidR="00940DB2" w:rsidRPr="001C48A9" w:rsidTr="006B2355">
        <w:trPr>
          <w:trHeight w:val="275"/>
        </w:trPr>
        <w:tc>
          <w:tcPr>
            <w:tcW w:w="3060" w:type="dxa"/>
          </w:tcPr>
          <w:p w:rsidR="00940DB2" w:rsidRPr="001C48A9" w:rsidRDefault="00940DB2" w:rsidP="00940DB2">
            <w:pPr>
              <w:spacing w:after="200" w:line="276" w:lineRule="auto"/>
              <w:rPr>
                <w:rFonts w:cstheme="minorHAnsi"/>
              </w:rPr>
            </w:pPr>
            <w:proofErr w:type="spellStart"/>
            <w:r w:rsidRPr="001C48A9">
              <w:rPr>
                <w:rFonts w:cstheme="minorHAnsi"/>
              </w:rPr>
              <w:t>Pascaline</w:t>
            </w:r>
            <w:proofErr w:type="spellEnd"/>
            <w:r w:rsidRPr="001C48A9">
              <w:rPr>
                <w:rFonts w:cstheme="minorHAnsi"/>
              </w:rPr>
              <w:t xml:space="preserve"> </w:t>
            </w:r>
            <w:proofErr w:type="spellStart"/>
            <w:r w:rsidRPr="001C48A9">
              <w:rPr>
                <w:rFonts w:cstheme="minorHAnsi"/>
              </w:rPr>
              <w:t>Dupas</w:t>
            </w:r>
            <w:proofErr w:type="spellEnd"/>
          </w:p>
        </w:tc>
        <w:tc>
          <w:tcPr>
            <w:tcW w:w="3060" w:type="dxa"/>
          </w:tcPr>
          <w:p w:rsidR="00940DB2" w:rsidRPr="001C48A9" w:rsidRDefault="00940DB2" w:rsidP="00940DB2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Stanford/JPAL</w:t>
            </w:r>
          </w:p>
        </w:tc>
        <w:tc>
          <w:tcPr>
            <w:tcW w:w="3060" w:type="dxa"/>
          </w:tcPr>
          <w:p w:rsidR="00940DB2" w:rsidRPr="001C48A9" w:rsidRDefault="00661736" w:rsidP="00661736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Microfinance, H</w:t>
            </w:r>
            <w:r w:rsidR="00940DB2" w:rsidRPr="001C48A9">
              <w:rPr>
                <w:rFonts w:cstheme="minorHAnsi"/>
              </w:rPr>
              <w:t>ealth finance</w:t>
            </w:r>
          </w:p>
        </w:tc>
        <w:tc>
          <w:tcPr>
            <w:tcW w:w="3060" w:type="dxa"/>
          </w:tcPr>
          <w:p w:rsidR="00940DB2" w:rsidRPr="001C48A9" w:rsidRDefault="00940DB2" w:rsidP="0094558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Journal of Development Economics </w:t>
            </w:r>
          </w:p>
          <w:p w:rsidR="00940DB2" w:rsidRPr="001C48A9" w:rsidRDefault="00940DB2" w:rsidP="0094558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AEJ: Applied Economics</w:t>
            </w:r>
          </w:p>
          <w:p w:rsidR="00940DB2" w:rsidRPr="001C48A9" w:rsidRDefault="00940DB2" w:rsidP="0094558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(lots of econ journals )</w:t>
            </w:r>
          </w:p>
        </w:tc>
      </w:tr>
      <w:tr w:rsidR="00661736" w:rsidRPr="001C48A9" w:rsidTr="006B2355">
        <w:trPr>
          <w:trHeight w:val="275"/>
        </w:trPr>
        <w:tc>
          <w:tcPr>
            <w:tcW w:w="3060" w:type="dxa"/>
          </w:tcPr>
          <w:p w:rsidR="00661736" w:rsidRPr="001C48A9" w:rsidRDefault="00661736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Ariel </w:t>
            </w:r>
            <w:proofErr w:type="spellStart"/>
            <w:r w:rsidRPr="001C48A9">
              <w:rPr>
                <w:rFonts w:cstheme="minorHAnsi"/>
              </w:rPr>
              <w:t>Fiszbein</w:t>
            </w:r>
            <w:proofErr w:type="spellEnd"/>
            <w:r w:rsidRPr="001C48A9">
              <w:rPr>
                <w:rFonts w:cstheme="minorHAnsi"/>
              </w:rPr>
              <w:t xml:space="preserve"> </w:t>
            </w:r>
          </w:p>
        </w:tc>
        <w:tc>
          <w:tcPr>
            <w:tcW w:w="3060" w:type="dxa"/>
          </w:tcPr>
          <w:p w:rsidR="00661736" w:rsidRPr="001C48A9" w:rsidRDefault="00661736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World Bank</w:t>
            </w:r>
          </w:p>
        </w:tc>
        <w:tc>
          <w:tcPr>
            <w:tcW w:w="3060" w:type="dxa"/>
          </w:tcPr>
          <w:p w:rsidR="00661736" w:rsidRPr="001C48A9" w:rsidRDefault="00661736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Poverty, </w:t>
            </w:r>
            <w:r w:rsidR="00131DF5" w:rsidRPr="001C48A9">
              <w:rPr>
                <w:rFonts w:cstheme="minorHAnsi"/>
              </w:rPr>
              <w:t>Cash Transfers</w:t>
            </w:r>
          </w:p>
        </w:tc>
        <w:tc>
          <w:tcPr>
            <w:tcW w:w="3060" w:type="dxa"/>
          </w:tcPr>
          <w:p w:rsidR="00661736" w:rsidRPr="001C48A9" w:rsidRDefault="00131DF5" w:rsidP="0094558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World Development </w:t>
            </w:r>
          </w:p>
          <w:p w:rsidR="00131DF5" w:rsidRPr="001C48A9" w:rsidRDefault="00131DF5" w:rsidP="0094558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Economics of Education Review</w:t>
            </w:r>
          </w:p>
        </w:tc>
      </w:tr>
      <w:tr w:rsidR="00940DB2" w:rsidRPr="001C48A9" w:rsidTr="006B2355">
        <w:trPr>
          <w:trHeight w:val="275"/>
        </w:trPr>
        <w:tc>
          <w:tcPr>
            <w:tcW w:w="3060" w:type="dxa"/>
          </w:tcPr>
          <w:p w:rsidR="00940DB2" w:rsidRPr="001C48A9" w:rsidRDefault="00940DB2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Jane Fortson</w:t>
            </w:r>
          </w:p>
        </w:tc>
        <w:tc>
          <w:tcPr>
            <w:tcW w:w="3060" w:type="dxa"/>
          </w:tcPr>
          <w:p w:rsidR="00940DB2" w:rsidRPr="001C48A9" w:rsidRDefault="00940DB2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Mathematica</w:t>
            </w:r>
          </w:p>
        </w:tc>
        <w:tc>
          <w:tcPr>
            <w:tcW w:w="3060" w:type="dxa"/>
          </w:tcPr>
          <w:p w:rsidR="00940DB2" w:rsidRPr="001C48A9" w:rsidRDefault="00940DB2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HIV/ Housing</w:t>
            </w:r>
          </w:p>
        </w:tc>
        <w:tc>
          <w:tcPr>
            <w:tcW w:w="3060" w:type="dxa"/>
          </w:tcPr>
          <w:p w:rsidR="00940DB2" w:rsidRPr="001C48A9" w:rsidRDefault="00940DB2" w:rsidP="0094558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Journal of Human Resources</w:t>
            </w:r>
          </w:p>
          <w:p w:rsidR="00940DB2" w:rsidRPr="001C48A9" w:rsidRDefault="00940DB2" w:rsidP="0094558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Am. Econ Journal: Applied Economics</w:t>
            </w:r>
          </w:p>
        </w:tc>
      </w:tr>
      <w:tr w:rsidR="00940DB2" w:rsidRPr="001C48A9" w:rsidTr="006B2355">
        <w:trPr>
          <w:trHeight w:val="275"/>
        </w:trPr>
        <w:tc>
          <w:tcPr>
            <w:tcW w:w="3060" w:type="dxa"/>
          </w:tcPr>
          <w:p w:rsidR="00940DB2" w:rsidRPr="001C48A9" w:rsidRDefault="00940DB2" w:rsidP="00940DB2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Paul </w:t>
            </w:r>
            <w:proofErr w:type="spellStart"/>
            <w:r w:rsidRPr="001C48A9">
              <w:rPr>
                <w:rFonts w:cstheme="minorHAnsi"/>
              </w:rPr>
              <w:t>Gertler</w:t>
            </w:r>
            <w:proofErr w:type="spellEnd"/>
          </w:p>
        </w:tc>
        <w:tc>
          <w:tcPr>
            <w:tcW w:w="3060" w:type="dxa"/>
          </w:tcPr>
          <w:p w:rsidR="00940DB2" w:rsidRPr="001C48A9" w:rsidRDefault="00940DB2" w:rsidP="00940DB2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Berkeley</w:t>
            </w:r>
          </w:p>
        </w:tc>
        <w:tc>
          <w:tcPr>
            <w:tcW w:w="3060" w:type="dxa"/>
          </w:tcPr>
          <w:p w:rsidR="00940DB2" w:rsidRPr="001C48A9" w:rsidRDefault="00940DB2" w:rsidP="00940DB2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Insurance</w:t>
            </w:r>
          </w:p>
        </w:tc>
        <w:tc>
          <w:tcPr>
            <w:tcW w:w="3060" w:type="dxa"/>
          </w:tcPr>
          <w:p w:rsidR="00940DB2" w:rsidRPr="001C48A9" w:rsidRDefault="00940DB2" w:rsidP="0094558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World Development</w:t>
            </w:r>
          </w:p>
          <w:p w:rsidR="00940DB2" w:rsidRPr="001C48A9" w:rsidRDefault="00940DB2" w:rsidP="0094558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Health Policy</w:t>
            </w:r>
          </w:p>
          <w:p w:rsidR="00940DB2" w:rsidRPr="001C48A9" w:rsidRDefault="00940DB2" w:rsidP="0094558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Population Development Review</w:t>
            </w:r>
          </w:p>
        </w:tc>
      </w:tr>
      <w:tr w:rsidR="00940DB2" w:rsidRPr="001C48A9" w:rsidTr="006B2355">
        <w:trPr>
          <w:trHeight w:val="275"/>
        </w:trPr>
        <w:tc>
          <w:tcPr>
            <w:tcW w:w="3060" w:type="dxa"/>
          </w:tcPr>
          <w:p w:rsidR="00940DB2" w:rsidRPr="001C48A9" w:rsidRDefault="00940DB2" w:rsidP="00940DB2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Jeffrey Hammer</w:t>
            </w:r>
          </w:p>
        </w:tc>
        <w:tc>
          <w:tcPr>
            <w:tcW w:w="3060" w:type="dxa"/>
          </w:tcPr>
          <w:p w:rsidR="00940DB2" w:rsidRPr="001C48A9" w:rsidRDefault="00940DB2" w:rsidP="00940DB2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Princeton</w:t>
            </w:r>
          </w:p>
        </w:tc>
        <w:tc>
          <w:tcPr>
            <w:tcW w:w="3060" w:type="dxa"/>
          </w:tcPr>
          <w:p w:rsidR="00940DB2" w:rsidRPr="001C48A9" w:rsidRDefault="00940DB2" w:rsidP="00940DB2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Absenteei</w:t>
            </w:r>
            <w:r w:rsidR="003B3C7C" w:rsidRPr="001C48A9">
              <w:rPr>
                <w:rFonts w:cstheme="minorHAnsi"/>
              </w:rPr>
              <w:t>sm among P</w:t>
            </w:r>
            <w:r w:rsidR="00131DF5" w:rsidRPr="001C48A9">
              <w:rPr>
                <w:rFonts w:cstheme="minorHAnsi"/>
              </w:rPr>
              <w:t>roviders, Q</w:t>
            </w:r>
            <w:r w:rsidR="003B3C7C" w:rsidRPr="001C48A9">
              <w:rPr>
                <w:rFonts w:cstheme="minorHAnsi"/>
              </w:rPr>
              <w:t>uality V</w:t>
            </w:r>
            <w:r w:rsidRPr="001C48A9">
              <w:rPr>
                <w:rFonts w:cstheme="minorHAnsi"/>
              </w:rPr>
              <w:t>ariations</w:t>
            </w:r>
          </w:p>
        </w:tc>
        <w:tc>
          <w:tcPr>
            <w:tcW w:w="3060" w:type="dxa"/>
          </w:tcPr>
          <w:p w:rsidR="00033CD2" w:rsidRPr="001C48A9" w:rsidRDefault="00940DB2" w:rsidP="0094558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Journal of Economic Perspectives</w:t>
            </w:r>
          </w:p>
          <w:p w:rsidR="00940DB2" w:rsidRPr="001C48A9" w:rsidRDefault="00940DB2" w:rsidP="0094558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World Bank Economic Review</w:t>
            </w:r>
          </w:p>
        </w:tc>
      </w:tr>
      <w:tr w:rsidR="00940DB2" w:rsidRPr="001C48A9" w:rsidTr="006B2355">
        <w:trPr>
          <w:trHeight w:val="275"/>
        </w:trPr>
        <w:tc>
          <w:tcPr>
            <w:tcW w:w="3060" w:type="dxa"/>
          </w:tcPr>
          <w:p w:rsidR="00940DB2" w:rsidRPr="001C48A9" w:rsidRDefault="00940DB2" w:rsidP="00940DB2">
            <w:pPr>
              <w:rPr>
                <w:rFonts w:cstheme="minorHAnsi"/>
              </w:rPr>
            </w:pPr>
            <w:proofErr w:type="spellStart"/>
            <w:r w:rsidRPr="001C48A9">
              <w:rPr>
                <w:rFonts w:cstheme="minorHAnsi"/>
              </w:rPr>
              <w:t>Lant</w:t>
            </w:r>
            <w:proofErr w:type="spellEnd"/>
            <w:r w:rsidRPr="001C48A9">
              <w:rPr>
                <w:rFonts w:cstheme="minorHAnsi"/>
              </w:rPr>
              <w:t xml:space="preserve"> </w:t>
            </w:r>
            <w:proofErr w:type="spellStart"/>
            <w:r w:rsidRPr="001C48A9">
              <w:rPr>
                <w:rFonts w:cstheme="minorHAnsi"/>
              </w:rPr>
              <w:t>Pritchet</w:t>
            </w:r>
            <w:proofErr w:type="spellEnd"/>
          </w:p>
        </w:tc>
        <w:tc>
          <w:tcPr>
            <w:tcW w:w="3060" w:type="dxa"/>
          </w:tcPr>
          <w:p w:rsidR="00940DB2" w:rsidRPr="001C48A9" w:rsidRDefault="00940DB2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Harvard </w:t>
            </w:r>
          </w:p>
        </w:tc>
        <w:tc>
          <w:tcPr>
            <w:tcW w:w="3060" w:type="dxa"/>
          </w:tcPr>
          <w:p w:rsidR="00940DB2" w:rsidRPr="001C48A9" w:rsidRDefault="003B3C7C" w:rsidP="00940DB2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Poverty, E</w:t>
            </w:r>
            <w:r w:rsidR="00661736" w:rsidRPr="001C48A9">
              <w:rPr>
                <w:rFonts w:cstheme="minorHAnsi"/>
              </w:rPr>
              <w:t>conomic growth</w:t>
            </w:r>
          </w:p>
        </w:tc>
        <w:tc>
          <w:tcPr>
            <w:tcW w:w="3060" w:type="dxa"/>
          </w:tcPr>
          <w:p w:rsidR="00940DB2" w:rsidRPr="001C48A9" w:rsidRDefault="00661736" w:rsidP="0094558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Education and Growth</w:t>
            </w:r>
          </w:p>
          <w:p w:rsidR="00661736" w:rsidRPr="001C48A9" w:rsidRDefault="00661736" w:rsidP="0094558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Population &amp; Development Review</w:t>
            </w:r>
          </w:p>
          <w:p w:rsidR="00661736" w:rsidRPr="001C48A9" w:rsidRDefault="00661736" w:rsidP="0094558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World Bank Economic </w:t>
            </w:r>
            <w:r w:rsidRPr="001C48A9">
              <w:rPr>
                <w:rFonts w:cstheme="minorHAnsi"/>
              </w:rPr>
              <w:lastRenderedPageBreak/>
              <w:t xml:space="preserve">Review </w:t>
            </w:r>
          </w:p>
          <w:p w:rsidR="00661736" w:rsidRPr="001C48A9" w:rsidRDefault="00661736" w:rsidP="0094558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World Development</w:t>
            </w:r>
          </w:p>
        </w:tc>
      </w:tr>
      <w:tr w:rsidR="00940DB2" w:rsidRPr="001C48A9" w:rsidTr="006B2355">
        <w:trPr>
          <w:trHeight w:val="259"/>
        </w:trPr>
        <w:tc>
          <w:tcPr>
            <w:tcW w:w="3060" w:type="dxa"/>
          </w:tcPr>
          <w:p w:rsidR="00940DB2" w:rsidRPr="001C48A9" w:rsidRDefault="00940DB2" w:rsidP="0096276B">
            <w:pPr>
              <w:rPr>
                <w:rFonts w:cstheme="minorHAnsi"/>
              </w:rPr>
            </w:pPr>
            <w:proofErr w:type="spellStart"/>
            <w:r w:rsidRPr="001C48A9">
              <w:rPr>
                <w:rFonts w:cstheme="minorHAnsi"/>
              </w:rPr>
              <w:lastRenderedPageBreak/>
              <w:t>Harsha</w:t>
            </w:r>
            <w:proofErr w:type="spellEnd"/>
            <w:r w:rsidRPr="001C48A9">
              <w:rPr>
                <w:rFonts w:cstheme="minorHAnsi"/>
              </w:rPr>
              <w:t xml:space="preserve"> </w:t>
            </w:r>
            <w:proofErr w:type="spellStart"/>
            <w:r w:rsidRPr="001C48A9">
              <w:rPr>
                <w:rFonts w:cstheme="minorHAnsi"/>
              </w:rPr>
              <w:t>Thirumurthy</w:t>
            </w:r>
            <w:proofErr w:type="spellEnd"/>
          </w:p>
        </w:tc>
        <w:tc>
          <w:tcPr>
            <w:tcW w:w="3060" w:type="dxa"/>
          </w:tcPr>
          <w:p w:rsidR="00940DB2" w:rsidRPr="001C48A9" w:rsidRDefault="00940DB2" w:rsidP="0096276B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UNC</w:t>
            </w:r>
          </w:p>
        </w:tc>
        <w:tc>
          <w:tcPr>
            <w:tcW w:w="3060" w:type="dxa"/>
          </w:tcPr>
          <w:p w:rsidR="00940DB2" w:rsidRPr="001C48A9" w:rsidRDefault="00940DB2" w:rsidP="0096276B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HIV</w:t>
            </w:r>
          </w:p>
        </w:tc>
        <w:tc>
          <w:tcPr>
            <w:tcW w:w="3060" w:type="dxa"/>
          </w:tcPr>
          <w:p w:rsidR="00940DB2" w:rsidRPr="001C48A9" w:rsidRDefault="00940DB2" w:rsidP="00945588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Am. Econ Journal: Applied Economics</w:t>
            </w:r>
          </w:p>
          <w:p w:rsidR="00940DB2" w:rsidRPr="001C48A9" w:rsidRDefault="00940DB2" w:rsidP="00945588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AIDS</w:t>
            </w:r>
          </w:p>
          <w:p w:rsidR="00940DB2" w:rsidRPr="001C48A9" w:rsidRDefault="00940DB2" w:rsidP="00945588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Journal of Economic Development</w:t>
            </w:r>
          </w:p>
          <w:p w:rsidR="00940DB2" w:rsidRPr="001C48A9" w:rsidRDefault="00940DB2" w:rsidP="00945588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African Development Review</w:t>
            </w:r>
          </w:p>
        </w:tc>
      </w:tr>
      <w:tr w:rsidR="00940DB2" w:rsidRPr="001C48A9" w:rsidTr="006B2355">
        <w:trPr>
          <w:trHeight w:val="259"/>
        </w:trPr>
        <w:tc>
          <w:tcPr>
            <w:tcW w:w="3060" w:type="dxa"/>
          </w:tcPr>
          <w:p w:rsidR="00940DB2" w:rsidRPr="001C48A9" w:rsidRDefault="00940DB2" w:rsidP="0096276B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Rebecca Thornton</w:t>
            </w:r>
          </w:p>
        </w:tc>
        <w:tc>
          <w:tcPr>
            <w:tcW w:w="3060" w:type="dxa"/>
          </w:tcPr>
          <w:p w:rsidR="00940DB2" w:rsidRPr="001C48A9" w:rsidRDefault="00940DB2" w:rsidP="0096276B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Michigan/JPAL/Abt</w:t>
            </w:r>
          </w:p>
        </w:tc>
        <w:tc>
          <w:tcPr>
            <w:tcW w:w="3060" w:type="dxa"/>
          </w:tcPr>
          <w:p w:rsidR="00940DB2" w:rsidRPr="001C48A9" w:rsidRDefault="00131DF5" w:rsidP="0096276B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HIV, Insurance,</w:t>
            </w:r>
            <w:r w:rsidR="003B3C7C" w:rsidRPr="001C48A9">
              <w:rPr>
                <w:rFonts w:cstheme="minorHAnsi"/>
              </w:rPr>
              <w:t xml:space="preserve"> </w:t>
            </w:r>
            <w:r w:rsidR="00940DB2" w:rsidRPr="001C48A9">
              <w:rPr>
                <w:rFonts w:cstheme="minorHAnsi"/>
              </w:rPr>
              <w:t>Training</w:t>
            </w:r>
          </w:p>
        </w:tc>
        <w:tc>
          <w:tcPr>
            <w:tcW w:w="3060" w:type="dxa"/>
          </w:tcPr>
          <w:p w:rsidR="00940DB2" w:rsidRPr="001C48A9" w:rsidRDefault="00940DB2" w:rsidP="0094558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Social Science &amp; Medicine </w:t>
            </w:r>
          </w:p>
          <w:p w:rsidR="00940DB2" w:rsidRPr="001C48A9" w:rsidRDefault="00940DB2" w:rsidP="0094558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Health Economics</w:t>
            </w:r>
          </w:p>
        </w:tc>
      </w:tr>
      <w:tr w:rsidR="00940DB2" w:rsidRPr="001C48A9" w:rsidTr="006B2355">
        <w:trPr>
          <w:trHeight w:val="146"/>
        </w:trPr>
        <w:tc>
          <w:tcPr>
            <w:tcW w:w="3060" w:type="dxa"/>
          </w:tcPr>
          <w:p w:rsidR="00940DB2" w:rsidRPr="001C48A9" w:rsidRDefault="00940DB2" w:rsidP="0096276B">
            <w:pPr>
              <w:rPr>
                <w:rFonts w:cstheme="minorHAnsi"/>
              </w:rPr>
            </w:pPr>
            <w:proofErr w:type="spellStart"/>
            <w:r w:rsidRPr="001C48A9">
              <w:rPr>
                <w:rFonts w:cstheme="minorHAnsi"/>
              </w:rPr>
              <w:t>Berk</w:t>
            </w:r>
            <w:proofErr w:type="spellEnd"/>
            <w:r w:rsidRPr="001C48A9">
              <w:rPr>
                <w:rFonts w:cstheme="minorHAnsi"/>
              </w:rPr>
              <w:t xml:space="preserve"> </w:t>
            </w:r>
            <w:proofErr w:type="spellStart"/>
            <w:r w:rsidRPr="001C48A9">
              <w:rPr>
                <w:rFonts w:cstheme="minorHAnsi"/>
              </w:rPr>
              <w:t>Ozler</w:t>
            </w:r>
            <w:proofErr w:type="spellEnd"/>
          </w:p>
          <w:p w:rsidR="00940DB2" w:rsidRPr="001C48A9" w:rsidRDefault="00940DB2" w:rsidP="0096276B">
            <w:pPr>
              <w:rPr>
                <w:rFonts w:cstheme="minorHAnsi"/>
              </w:rPr>
            </w:pPr>
          </w:p>
          <w:p w:rsidR="00940DB2" w:rsidRPr="001C48A9" w:rsidRDefault="00940DB2" w:rsidP="0096276B">
            <w:pPr>
              <w:rPr>
                <w:rFonts w:cstheme="minorHAnsi"/>
              </w:rPr>
            </w:pPr>
          </w:p>
        </w:tc>
        <w:tc>
          <w:tcPr>
            <w:tcW w:w="3060" w:type="dxa"/>
          </w:tcPr>
          <w:p w:rsidR="00940DB2" w:rsidRPr="001C48A9" w:rsidRDefault="00940DB2" w:rsidP="0096276B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World Bank</w:t>
            </w:r>
          </w:p>
        </w:tc>
        <w:tc>
          <w:tcPr>
            <w:tcW w:w="3060" w:type="dxa"/>
          </w:tcPr>
          <w:p w:rsidR="00940DB2" w:rsidRPr="001C48A9" w:rsidRDefault="003B3C7C" w:rsidP="0096276B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Cash transfers, I</w:t>
            </w:r>
            <w:r w:rsidR="00940DB2" w:rsidRPr="001C48A9">
              <w:rPr>
                <w:rFonts w:cstheme="minorHAnsi"/>
              </w:rPr>
              <w:t>nequality</w:t>
            </w:r>
          </w:p>
        </w:tc>
        <w:tc>
          <w:tcPr>
            <w:tcW w:w="3060" w:type="dxa"/>
          </w:tcPr>
          <w:p w:rsidR="00945588" w:rsidRPr="001C48A9" w:rsidRDefault="00940DB2" w:rsidP="0094558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Economic Development &amp; Cultural C</w:t>
            </w:r>
            <w:r w:rsidR="00945588" w:rsidRPr="001C48A9">
              <w:rPr>
                <w:rFonts w:cstheme="minorHAnsi"/>
              </w:rPr>
              <w:t>hange</w:t>
            </w:r>
          </w:p>
          <w:p w:rsidR="00945588" w:rsidRPr="001C48A9" w:rsidRDefault="00945588" w:rsidP="0094558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 </w:t>
            </w:r>
            <w:r w:rsidR="00940DB2" w:rsidRPr="001C48A9">
              <w:rPr>
                <w:rFonts w:cstheme="minorHAnsi"/>
              </w:rPr>
              <w:t>Journal of Development</w:t>
            </w:r>
          </w:p>
          <w:p w:rsidR="00940DB2" w:rsidRPr="001C48A9" w:rsidRDefault="00940DB2" w:rsidP="0094558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Economics                        </w:t>
            </w:r>
            <w:r w:rsidR="00945588" w:rsidRPr="001C48A9">
              <w:rPr>
                <w:rFonts w:cstheme="minorHAnsi"/>
              </w:rPr>
              <w:t xml:space="preserve">      </w:t>
            </w:r>
            <w:r w:rsidRPr="001C48A9">
              <w:rPr>
                <w:rFonts w:cstheme="minorHAnsi"/>
              </w:rPr>
              <w:t>The Lancet</w:t>
            </w:r>
          </w:p>
        </w:tc>
      </w:tr>
    </w:tbl>
    <w:p w:rsidR="00546863" w:rsidRPr="001C48A9" w:rsidRDefault="00546863" w:rsidP="00555BD6">
      <w:pPr>
        <w:rPr>
          <w:rFonts w:cstheme="minorHAnsi"/>
        </w:rPr>
      </w:pPr>
    </w:p>
    <w:p w:rsidR="000B5CC1" w:rsidRPr="001C48A9" w:rsidRDefault="000B5CC1" w:rsidP="00555BD6">
      <w:pPr>
        <w:rPr>
          <w:rFonts w:cstheme="minorHAnsi"/>
        </w:rPr>
      </w:pPr>
    </w:p>
    <w:p w:rsidR="002E6020" w:rsidRDefault="002E6020">
      <w:pPr>
        <w:rPr>
          <w:rFonts w:cstheme="minorHAnsi"/>
        </w:rPr>
      </w:pPr>
      <w:r>
        <w:rPr>
          <w:rFonts w:cstheme="minorHAnsi"/>
        </w:rPr>
        <w:br w:type="page"/>
      </w:r>
    </w:p>
    <w:p w:rsidR="000B5CC1" w:rsidRPr="001C48A9" w:rsidRDefault="000B5CC1" w:rsidP="00555BD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0"/>
        <w:gridCol w:w="3810"/>
        <w:gridCol w:w="3811"/>
      </w:tblGrid>
      <w:tr w:rsidR="000B5CC1" w:rsidRPr="001C48A9" w:rsidTr="002E6020">
        <w:trPr>
          <w:trHeight w:val="146"/>
        </w:trPr>
        <w:tc>
          <w:tcPr>
            <w:tcW w:w="11431" w:type="dxa"/>
            <w:gridSpan w:val="3"/>
          </w:tcPr>
          <w:p w:rsidR="000B5CC1" w:rsidRPr="001C48A9" w:rsidRDefault="002459D4" w:rsidP="00AC359F">
            <w:pPr>
              <w:rPr>
                <w:rFonts w:cstheme="minorHAnsi"/>
              </w:rPr>
            </w:pPr>
            <w:r w:rsidRPr="001C48A9">
              <w:rPr>
                <w:rFonts w:cstheme="minorHAnsi"/>
                <w:b/>
                <w:sz w:val="28"/>
              </w:rPr>
              <w:t xml:space="preserve">Journals </w:t>
            </w:r>
            <w:r w:rsidR="006B2355" w:rsidRPr="001C48A9">
              <w:rPr>
                <w:rFonts w:cstheme="minorHAnsi"/>
                <w:b/>
                <w:sz w:val="28"/>
              </w:rPr>
              <w:t>in which peer organizations publish</w:t>
            </w:r>
          </w:p>
        </w:tc>
      </w:tr>
      <w:tr w:rsidR="000B5CC1" w:rsidRPr="001C48A9" w:rsidTr="002E6020">
        <w:trPr>
          <w:trHeight w:val="146"/>
        </w:trPr>
        <w:tc>
          <w:tcPr>
            <w:tcW w:w="3810" w:type="dxa"/>
          </w:tcPr>
          <w:p w:rsidR="000B5CC1" w:rsidRPr="001C48A9" w:rsidRDefault="000B5CC1" w:rsidP="000B5CC1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Organization</w:t>
            </w:r>
          </w:p>
        </w:tc>
        <w:tc>
          <w:tcPr>
            <w:tcW w:w="3810" w:type="dxa"/>
          </w:tcPr>
          <w:p w:rsidR="000B5CC1" w:rsidRPr="001C48A9" w:rsidRDefault="000B5CC1" w:rsidP="000B5CC1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Areas of focus</w:t>
            </w:r>
          </w:p>
        </w:tc>
        <w:tc>
          <w:tcPr>
            <w:tcW w:w="3810" w:type="dxa"/>
          </w:tcPr>
          <w:p w:rsidR="000B5CC1" w:rsidRPr="001C48A9" w:rsidRDefault="000B5CC1" w:rsidP="000B5CC1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Journals</w:t>
            </w:r>
          </w:p>
        </w:tc>
      </w:tr>
      <w:tr w:rsidR="000B5CC1" w:rsidRPr="001C48A9" w:rsidTr="002E6020">
        <w:trPr>
          <w:trHeight w:val="146"/>
        </w:trPr>
        <w:tc>
          <w:tcPr>
            <w:tcW w:w="3810" w:type="dxa"/>
          </w:tcPr>
          <w:p w:rsidR="00945588" w:rsidRPr="001C48A9" w:rsidRDefault="000B5CC1" w:rsidP="00945588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Gates Foundation </w:t>
            </w:r>
          </w:p>
          <w:p w:rsidR="000B5CC1" w:rsidRPr="001C48A9" w:rsidRDefault="000B5CC1" w:rsidP="00945588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(these papers appear to not be labeled as Gates, but just note that this was their funding source)</w:t>
            </w:r>
          </w:p>
        </w:tc>
        <w:tc>
          <w:tcPr>
            <w:tcW w:w="3810" w:type="dxa"/>
          </w:tcPr>
          <w:p w:rsidR="00640563" w:rsidRPr="001C48A9" w:rsidRDefault="00A57DA2" w:rsidP="00640563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HIV and </w:t>
            </w:r>
            <w:r w:rsidR="00640563" w:rsidRPr="001C48A9">
              <w:rPr>
                <w:rFonts w:cstheme="minorHAnsi"/>
              </w:rPr>
              <w:t>AIDS</w:t>
            </w:r>
          </w:p>
          <w:p w:rsidR="000B5CC1" w:rsidRPr="001C48A9" w:rsidRDefault="000B5CC1" w:rsidP="00640563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Malaria</w:t>
            </w:r>
          </w:p>
        </w:tc>
        <w:tc>
          <w:tcPr>
            <w:tcW w:w="3810" w:type="dxa"/>
          </w:tcPr>
          <w:p w:rsidR="000B5CC1" w:rsidRPr="001C48A9" w:rsidRDefault="000B5CC1" w:rsidP="000B5C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Journal of Global Health</w:t>
            </w:r>
          </w:p>
          <w:p w:rsidR="000B5CC1" w:rsidRPr="001C48A9" w:rsidRDefault="000B5CC1" w:rsidP="0094558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proofErr w:type="spellStart"/>
            <w:r w:rsidRPr="001C48A9">
              <w:rPr>
                <w:rFonts w:cstheme="minorHAnsi"/>
              </w:rPr>
              <w:t>PLoS</w:t>
            </w:r>
            <w:proofErr w:type="spellEnd"/>
            <w:r w:rsidRPr="001C48A9">
              <w:rPr>
                <w:rFonts w:cstheme="minorHAnsi"/>
              </w:rPr>
              <w:t xml:space="preserve"> Medicine</w:t>
            </w:r>
          </w:p>
          <w:p w:rsidR="000B5CC1" w:rsidRPr="001C48A9" w:rsidRDefault="000B5CC1" w:rsidP="0094558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JAIDS</w:t>
            </w:r>
          </w:p>
        </w:tc>
      </w:tr>
      <w:tr w:rsidR="000B5CC1" w:rsidRPr="001C48A9" w:rsidTr="002E6020">
        <w:trPr>
          <w:trHeight w:val="146"/>
        </w:trPr>
        <w:tc>
          <w:tcPr>
            <w:tcW w:w="3810" w:type="dxa"/>
          </w:tcPr>
          <w:p w:rsidR="000B5CC1" w:rsidRPr="001C48A9" w:rsidRDefault="000B5CC1" w:rsidP="000B5CC1">
            <w:pPr>
              <w:rPr>
                <w:rFonts w:cstheme="minorHAnsi"/>
              </w:rPr>
            </w:pPr>
          </w:p>
          <w:p w:rsidR="000B5CC1" w:rsidRPr="001C48A9" w:rsidRDefault="000B5CC1" w:rsidP="000B5CC1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t>FHI  (affiliated personnel</w:t>
            </w:r>
            <w:r w:rsidR="00E5694A" w:rsidRPr="001C48A9">
              <w:rPr>
                <w:rFonts w:cstheme="minorHAnsi"/>
              </w:rPr>
              <w:t xml:space="preserve"> including John Stanback</w:t>
            </w:r>
            <w:r w:rsidRPr="001C48A9">
              <w:rPr>
                <w:rFonts w:cstheme="minorHAnsi"/>
              </w:rPr>
              <w:t>)</w:t>
            </w:r>
          </w:p>
        </w:tc>
        <w:tc>
          <w:tcPr>
            <w:tcW w:w="3810" w:type="dxa"/>
          </w:tcPr>
          <w:p w:rsidR="00640563" w:rsidRPr="001C48A9" w:rsidRDefault="00640563" w:rsidP="0064056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FP</w:t>
            </w:r>
          </w:p>
          <w:p w:rsidR="000B5CC1" w:rsidRPr="001C48A9" w:rsidRDefault="000B5CC1" w:rsidP="0064056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MCH</w:t>
            </w:r>
          </w:p>
        </w:tc>
        <w:tc>
          <w:tcPr>
            <w:tcW w:w="3810" w:type="dxa"/>
          </w:tcPr>
          <w:p w:rsidR="000B5CC1" w:rsidRPr="001C48A9" w:rsidRDefault="000B5CC1" w:rsidP="0094558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International Journal of Gynecology and Obstetrics</w:t>
            </w:r>
          </w:p>
          <w:p w:rsidR="000B5CC1" w:rsidRPr="001C48A9" w:rsidRDefault="000B5CC1" w:rsidP="0094558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proofErr w:type="spellStart"/>
            <w:r w:rsidRPr="001C48A9">
              <w:rPr>
                <w:rFonts w:cstheme="minorHAnsi"/>
              </w:rPr>
              <w:t>PLoS</w:t>
            </w:r>
            <w:proofErr w:type="spellEnd"/>
            <w:r w:rsidRPr="001C48A9">
              <w:rPr>
                <w:rFonts w:cstheme="minorHAnsi"/>
              </w:rPr>
              <w:t xml:space="preserve"> ONE</w:t>
            </w:r>
          </w:p>
          <w:p w:rsidR="00E5694A" w:rsidRPr="001C48A9" w:rsidRDefault="00E5694A" w:rsidP="0094558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Studies in Family Planning</w:t>
            </w:r>
          </w:p>
          <w:p w:rsidR="00E5694A" w:rsidRPr="001C48A9" w:rsidRDefault="00E5694A" w:rsidP="0094558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Contraception</w:t>
            </w:r>
          </w:p>
        </w:tc>
      </w:tr>
      <w:tr w:rsidR="00FB0512" w:rsidRPr="001C48A9" w:rsidTr="002E6020">
        <w:trPr>
          <w:trHeight w:val="146"/>
        </w:trPr>
        <w:tc>
          <w:tcPr>
            <w:tcW w:w="3810" w:type="dxa"/>
          </w:tcPr>
          <w:p w:rsidR="00FB0512" w:rsidRPr="001C48A9" w:rsidRDefault="00FB0512" w:rsidP="000B5CC1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Futures Group (affiliated personnel including John Ross, </w:t>
            </w:r>
            <w:r w:rsidR="001A7C3B" w:rsidRPr="001C48A9">
              <w:rPr>
                <w:rFonts w:cstheme="minorHAnsi"/>
              </w:rPr>
              <w:t xml:space="preserve">John Stover, </w:t>
            </w:r>
            <w:r w:rsidRPr="001C48A9">
              <w:rPr>
                <w:rFonts w:cstheme="minorHAnsi"/>
              </w:rPr>
              <w:t xml:space="preserve">Karen </w:t>
            </w:r>
            <w:proofErr w:type="spellStart"/>
            <w:r w:rsidRPr="001C48A9">
              <w:rPr>
                <w:rFonts w:cstheme="minorHAnsi"/>
              </w:rPr>
              <w:t>Foreit</w:t>
            </w:r>
            <w:proofErr w:type="spellEnd"/>
            <w:r w:rsidR="001A7C3B" w:rsidRPr="001C48A9">
              <w:rPr>
                <w:rFonts w:cstheme="minorHAnsi"/>
              </w:rPr>
              <w:t>)</w:t>
            </w:r>
          </w:p>
        </w:tc>
        <w:tc>
          <w:tcPr>
            <w:tcW w:w="3810" w:type="dxa"/>
          </w:tcPr>
          <w:p w:rsidR="00FB0512" w:rsidRPr="001C48A9" w:rsidRDefault="00A57DA2" w:rsidP="0064056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FP</w:t>
            </w:r>
          </w:p>
          <w:p w:rsidR="00A57DA2" w:rsidRPr="001C48A9" w:rsidRDefault="00A57DA2" w:rsidP="0064056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MCH</w:t>
            </w:r>
          </w:p>
          <w:p w:rsidR="00A57DA2" w:rsidRPr="001C48A9" w:rsidRDefault="00A57DA2" w:rsidP="0064056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HIV and AIDS</w:t>
            </w:r>
          </w:p>
        </w:tc>
        <w:tc>
          <w:tcPr>
            <w:tcW w:w="3810" w:type="dxa"/>
          </w:tcPr>
          <w:p w:rsidR="00FB0512" w:rsidRPr="001C48A9" w:rsidRDefault="00767034" w:rsidP="0094558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Maternal and Child Health Journal</w:t>
            </w:r>
          </w:p>
          <w:p w:rsidR="00767034" w:rsidRPr="001C48A9" w:rsidRDefault="00767034" w:rsidP="0094558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proofErr w:type="spellStart"/>
            <w:r w:rsidRPr="001C48A9">
              <w:rPr>
                <w:rFonts w:cstheme="minorHAnsi"/>
              </w:rPr>
              <w:t>PloS</w:t>
            </w:r>
            <w:proofErr w:type="spellEnd"/>
            <w:r w:rsidRPr="001C48A9">
              <w:rPr>
                <w:rFonts w:cstheme="minorHAnsi"/>
              </w:rPr>
              <w:t xml:space="preserve"> One</w:t>
            </w:r>
          </w:p>
          <w:p w:rsidR="00767034" w:rsidRPr="001C48A9" w:rsidRDefault="00767034" w:rsidP="0094558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Global Health: Science and Practice</w:t>
            </w:r>
          </w:p>
          <w:p w:rsidR="00767034" w:rsidRPr="001C48A9" w:rsidRDefault="00767034" w:rsidP="0094558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JAIDS</w:t>
            </w:r>
          </w:p>
        </w:tc>
      </w:tr>
      <w:tr w:rsidR="000B5CC1" w:rsidRPr="001C48A9" w:rsidTr="002E6020">
        <w:trPr>
          <w:trHeight w:val="146"/>
        </w:trPr>
        <w:tc>
          <w:tcPr>
            <w:tcW w:w="3810" w:type="dxa"/>
          </w:tcPr>
          <w:p w:rsidR="000B5CC1" w:rsidRPr="001C48A9" w:rsidRDefault="000B5CC1" w:rsidP="000B5CC1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Innovations for Poverty Action</w:t>
            </w:r>
            <w:r w:rsidR="00945588" w:rsidRPr="001C48A9">
              <w:rPr>
                <w:rFonts w:cstheme="minorHAnsi"/>
              </w:rPr>
              <w:t xml:space="preserve"> (affiliated personnel)</w:t>
            </w:r>
          </w:p>
          <w:p w:rsidR="000B5CC1" w:rsidRPr="001C48A9" w:rsidRDefault="000B5CC1" w:rsidP="000B5CC1">
            <w:pPr>
              <w:rPr>
                <w:rFonts w:cstheme="minorHAnsi"/>
              </w:rPr>
            </w:pPr>
          </w:p>
          <w:p w:rsidR="000B5CC1" w:rsidRPr="001C48A9" w:rsidRDefault="000B5CC1" w:rsidP="000B5CC1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A lot of these are the same people as above like </w:t>
            </w:r>
            <w:proofErr w:type="spellStart"/>
            <w:r w:rsidRPr="001C48A9">
              <w:rPr>
                <w:rFonts w:cstheme="minorHAnsi"/>
              </w:rPr>
              <w:t>Dupas</w:t>
            </w:r>
            <w:proofErr w:type="spellEnd"/>
            <w:r w:rsidRPr="001C48A9">
              <w:rPr>
                <w:rFonts w:cstheme="minorHAnsi"/>
              </w:rPr>
              <w:t xml:space="preserve">, </w:t>
            </w:r>
            <w:proofErr w:type="spellStart"/>
            <w:r w:rsidRPr="001C48A9">
              <w:rPr>
                <w:rFonts w:cstheme="minorHAnsi"/>
              </w:rPr>
              <w:t>Duflo</w:t>
            </w:r>
            <w:proofErr w:type="spellEnd"/>
            <w:r w:rsidRPr="001C48A9">
              <w:rPr>
                <w:rFonts w:cstheme="minorHAnsi"/>
              </w:rPr>
              <w:t xml:space="preserve">, </w:t>
            </w:r>
            <w:proofErr w:type="spellStart"/>
            <w:r w:rsidRPr="001C48A9">
              <w:rPr>
                <w:rFonts w:cstheme="minorHAnsi"/>
              </w:rPr>
              <w:t>Karlan</w:t>
            </w:r>
            <w:proofErr w:type="spellEnd"/>
            <w:r w:rsidR="00DD052E" w:rsidRPr="001C48A9">
              <w:rPr>
                <w:rFonts w:cstheme="minorHAnsi"/>
              </w:rPr>
              <w:t xml:space="preserve">; also: Margaret McConnell, Jim Berry, Edward </w:t>
            </w:r>
            <w:proofErr w:type="spellStart"/>
            <w:r w:rsidR="00DD052E" w:rsidRPr="001C48A9">
              <w:rPr>
                <w:rFonts w:cstheme="minorHAnsi"/>
              </w:rPr>
              <w:t>Kutsoati</w:t>
            </w:r>
            <w:proofErr w:type="spellEnd"/>
          </w:p>
          <w:p w:rsidR="000B5CC1" w:rsidRPr="001C48A9" w:rsidRDefault="000B5CC1" w:rsidP="000B5CC1">
            <w:pPr>
              <w:rPr>
                <w:rFonts w:cstheme="minorHAnsi"/>
              </w:rPr>
            </w:pPr>
          </w:p>
        </w:tc>
        <w:tc>
          <w:tcPr>
            <w:tcW w:w="3810" w:type="dxa"/>
          </w:tcPr>
          <w:p w:rsidR="000B5CC1" w:rsidRPr="001C48A9" w:rsidRDefault="000B5CC1" w:rsidP="00640563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Microfinance</w:t>
            </w:r>
          </w:p>
          <w:p w:rsidR="00DD052E" w:rsidRPr="001C48A9" w:rsidRDefault="00DD052E" w:rsidP="00640563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Financial education</w:t>
            </w:r>
          </w:p>
          <w:p w:rsidR="00DD052E" w:rsidRPr="001C48A9" w:rsidRDefault="00DD052E" w:rsidP="00640563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Agriculture</w:t>
            </w:r>
          </w:p>
        </w:tc>
        <w:tc>
          <w:tcPr>
            <w:tcW w:w="3810" w:type="dxa"/>
          </w:tcPr>
          <w:p w:rsidR="000B5CC1" w:rsidRPr="001C48A9" w:rsidRDefault="00DD052E" w:rsidP="00DD052E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American Economic Review</w:t>
            </w:r>
          </w:p>
          <w:p w:rsidR="00DD052E" w:rsidRPr="001C48A9" w:rsidRDefault="00DD052E" w:rsidP="00DD052E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World Development</w:t>
            </w:r>
          </w:p>
          <w:p w:rsidR="00DD052E" w:rsidRPr="001C48A9" w:rsidRDefault="00DD052E" w:rsidP="00DD052E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Journal of Development Economics</w:t>
            </w:r>
          </w:p>
          <w:p w:rsidR="00DD052E" w:rsidRPr="001C48A9" w:rsidRDefault="00DD052E" w:rsidP="00DD052E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Journal of Risk and Insurance (papers dealing with agriculture)</w:t>
            </w:r>
          </w:p>
          <w:p w:rsidR="000B5CC1" w:rsidRPr="001C48A9" w:rsidRDefault="000B5CC1" w:rsidP="000B5CC1">
            <w:pPr>
              <w:rPr>
                <w:rFonts w:cstheme="minorHAnsi"/>
              </w:rPr>
            </w:pPr>
          </w:p>
        </w:tc>
      </w:tr>
      <w:tr w:rsidR="000B5CC1" w:rsidRPr="001C48A9" w:rsidTr="002E6020">
        <w:trPr>
          <w:trHeight w:val="146"/>
        </w:trPr>
        <w:tc>
          <w:tcPr>
            <w:tcW w:w="3810" w:type="dxa"/>
          </w:tcPr>
          <w:p w:rsidR="000B5CC1" w:rsidRPr="001C48A9" w:rsidRDefault="000B5CC1" w:rsidP="000B5CC1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Mathematica </w:t>
            </w:r>
            <w:r w:rsidR="00945588" w:rsidRPr="001C48A9">
              <w:rPr>
                <w:rFonts w:cstheme="minorHAnsi"/>
              </w:rPr>
              <w:t xml:space="preserve"> (affiliated personnel)</w:t>
            </w:r>
          </w:p>
        </w:tc>
        <w:tc>
          <w:tcPr>
            <w:tcW w:w="3810" w:type="dxa"/>
          </w:tcPr>
          <w:p w:rsidR="000B5CC1" w:rsidRPr="001C48A9" w:rsidRDefault="000B5CC1" w:rsidP="000B5CC1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(International)</w:t>
            </w:r>
          </w:p>
          <w:p w:rsidR="00640563" w:rsidRPr="001C48A9" w:rsidRDefault="00640563" w:rsidP="00640563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MCH</w:t>
            </w:r>
          </w:p>
          <w:p w:rsidR="000B5CC1" w:rsidRPr="001C48A9" w:rsidRDefault="000B5CC1" w:rsidP="00640563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 </w:t>
            </w:r>
            <w:r w:rsidR="00640563" w:rsidRPr="001C48A9">
              <w:rPr>
                <w:rFonts w:cstheme="minorHAnsi"/>
              </w:rPr>
              <w:t>Education</w:t>
            </w:r>
          </w:p>
          <w:p w:rsidR="000B5CC1" w:rsidRPr="001C48A9" w:rsidRDefault="000B5CC1" w:rsidP="00640563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Water &amp; Sani</w:t>
            </w:r>
            <w:r w:rsidR="006B2355" w:rsidRPr="001C48A9">
              <w:rPr>
                <w:rFonts w:cstheme="minorHAnsi"/>
              </w:rPr>
              <w:t>tation</w:t>
            </w:r>
          </w:p>
          <w:p w:rsidR="000B5CC1" w:rsidRPr="001C48A9" w:rsidRDefault="000B5CC1" w:rsidP="00640563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Electricity</w:t>
            </w:r>
          </w:p>
        </w:tc>
        <w:tc>
          <w:tcPr>
            <w:tcW w:w="3810" w:type="dxa"/>
          </w:tcPr>
          <w:p w:rsidR="000B5CC1" w:rsidRPr="001C48A9" w:rsidRDefault="000B5CC1" w:rsidP="0094558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Social Science &amp; Medicine</w:t>
            </w:r>
          </w:p>
          <w:p w:rsidR="000B5CC1" w:rsidRPr="001C48A9" w:rsidRDefault="000B5CC1" w:rsidP="0094558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American Economic Journal: Applied Economics</w:t>
            </w:r>
          </w:p>
          <w:p w:rsidR="000B5CC1" w:rsidRDefault="000B5CC1" w:rsidP="0094558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American Journal of Clinical Nutrition</w:t>
            </w:r>
          </w:p>
          <w:p w:rsidR="002E6020" w:rsidRPr="001C48A9" w:rsidRDefault="002E6020" w:rsidP="002E6020">
            <w:pPr>
              <w:pStyle w:val="ListParagraph"/>
              <w:rPr>
                <w:rFonts w:cstheme="minorHAnsi"/>
              </w:rPr>
            </w:pPr>
          </w:p>
        </w:tc>
      </w:tr>
      <w:tr w:rsidR="00640563" w:rsidRPr="001C48A9" w:rsidTr="002E6020">
        <w:trPr>
          <w:trHeight w:val="146"/>
        </w:trPr>
        <w:tc>
          <w:tcPr>
            <w:tcW w:w="3810" w:type="dxa"/>
          </w:tcPr>
          <w:p w:rsidR="00640563" w:rsidRPr="001C48A9" w:rsidRDefault="00640563" w:rsidP="000B5CC1">
            <w:pPr>
              <w:rPr>
                <w:rFonts w:cstheme="minorHAnsi"/>
              </w:rPr>
            </w:pPr>
            <w:r w:rsidRPr="001C48A9">
              <w:rPr>
                <w:rFonts w:cstheme="minorHAnsi"/>
              </w:rPr>
              <w:t>Pop</w:t>
            </w:r>
            <w:r w:rsidR="003B0D0D">
              <w:rPr>
                <w:rFonts w:cstheme="minorHAnsi"/>
              </w:rPr>
              <w:t>ulation</w:t>
            </w:r>
            <w:r w:rsidRPr="001C48A9">
              <w:rPr>
                <w:rFonts w:cstheme="minorHAnsi"/>
              </w:rPr>
              <w:t xml:space="preserve"> Council (affiliated </w:t>
            </w:r>
            <w:r w:rsidRPr="001C48A9">
              <w:rPr>
                <w:rFonts w:cstheme="minorHAnsi"/>
              </w:rPr>
              <w:lastRenderedPageBreak/>
              <w:t>personnel</w:t>
            </w:r>
            <w:r w:rsidR="00FE386B" w:rsidRPr="001C48A9">
              <w:rPr>
                <w:rFonts w:cstheme="minorHAnsi"/>
              </w:rPr>
              <w:t xml:space="preserve">: including John </w:t>
            </w:r>
            <w:proofErr w:type="spellStart"/>
            <w:r w:rsidR="00FE386B" w:rsidRPr="001C48A9">
              <w:rPr>
                <w:rFonts w:cstheme="minorHAnsi"/>
              </w:rPr>
              <w:t>Bongaarts</w:t>
            </w:r>
            <w:proofErr w:type="spellEnd"/>
            <w:r w:rsidR="00FE386B" w:rsidRPr="001C48A9">
              <w:rPr>
                <w:rFonts w:cstheme="minorHAnsi"/>
              </w:rPr>
              <w:t>, Judith Bruce</w:t>
            </w:r>
            <w:r w:rsidR="00290369" w:rsidRPr="001C48A9">
              <w:rPr>
                <w:rFonts w:cstheme="minorHAnsi"/>
              </w:rPr>
              <w:t>, Karen Hardee</w:t>
            </w:r>
            <w:r w:rsidRPr="001C48A9">
              <w:rPr>
                <w:rFonts w:cstheme="minorHAnsi"/>
              </w:rPr>
              <w:t>)</w:t>
            </w:r>
          </w:p>
        </w:tc>
        <w:tc>
          <w:tcPr>
            <w:tcW w:w="3810" w:type="dxa"/>
          </w:tcPr>
          <w:p w:rsidR="00640563" w:rsidRPr="001C48A9" w:rsidRDefault="00640563" w:rsidP="0064056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lastRenderedPageBreak/>
              <w:t>FP</w:t>
            </w:r>
          </w:p>
          <w:p w:rsidR="00FE386B" w:rsidRPr="001C48A9" w:rsidRDefault="00FE386B" w:rsidP="00FE386B">
            <w:pPr>
              <w:rPr>
                <w:rFonts w:cstheme="minorHAnsi"/>
              </w:rPr>
            </w:pPr>
          </w:p>
          <w:p w:rsidR="00FE386B" w:rsidRPr="001C48A9" w:rsidRDefault="00FE386B" w:rsidP="00FE386B">
            <w:pPr>
              <w:rPr>
                <w:rFonts w:cstheme="minorHAnsi"/>
              </w:rPr>
            </w:pPr>
          </w:p>
          <w:p w:rsidR="00FE386B" w:rsidRPr="001C48A9" w:rsidRDefault="00FE386B" w:rsidP="00FE386B">
            <w:pPr>
              <w:rPr>
                <w:rFonts w:cstheme="minorHAnsi"/>
              </w:rPr>
            </w:pPr>
          </w:p>
          <w:p w:rsidR="00FE386B" w:rsidRPr="001C48A9" w:rsidRDefault="00FE386B" w:rsidP="00FE386B">
            <w:pPr>
              <w:rPr>
                <w:rFonts w:cstheme="minorHAnsi"/>
              </w:rPr>
            </w:pPr>
          </w:p>
          <w:p w:rsidR="00FE386B" w:rsidRPr="001C48A9" w:rsidRDefault="00FE386B" w:rsidP="00FE386B">
            <w:pPr>
              <w:rPr>
                <w:rFonts w:cstheme="minorHAnsi"/>
              </w:rPr>
            </w:pPr>
          </w:p>
          <w:p w:rsidR="00FE386B" w:rsidRPr="001C48A9" w:rsidRDefault="00FE386B" w:rsidP="00FE386B">
            <w:pPr>
              <w:rPr>
                <w:rFonts w:cstheme="minorHAnsi"/>
              </w:rPr>
            </w:pPr>
          </w:p>
        </w:tc>
        <w:tc>
          <w:tcPr>
            <w:tcW w:w="3810" w:type="dxa"/>
          </w:tcPr>
          <w:p w:rsidR="00640563" w:rsidRPr="001C48A9" w:rsidRDefault="00FE386B" w:rsidP="0094558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lastRenderedPageBreak/>
              <w:t xml:space="preserve">Population and Development </w:t>
            </w:r>
            <w:r w:rsidRPr="001C48A9">
              <w:rPr>
                <w:rFonts w:cstheme="minorHAnsi"/>
              </w:rPr>
              <w:lastRenderedPageBreak/>
              <w:t>Review</w:t>
            </w:r>
          </w:p>
          <w:p w:rsidR="00290369" w:rsidRPr="001C48A9" w:rsidRDefault="00290369" w:rsidP="0094558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Population Research and Policy Review</w:t>
            </w:r>
          </w:p>
          <w:p w:rsidR="00FE386B" w:rsidRPr="001C48A9" w:rsidRDefault="00FE386B" w:rsidP="0094558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Science</w:t>
            </w:r>
          </w:p>
          <w:p w:rsidR="00FE386B" w:rsidRPr="001C48A9" w:rsidRDefault="00FE386B" w:rsidP="0094558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The Lancet</w:t>
            </w:r>
          </w:p>
          <w:p w:rsidR="00FE386B" w:rsidRPr="001C48A9" w:rsidRDefault="00FE386B" w:rsidP="0094558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Journal of Research on Adolescence </w:t>
            </w:r>
          </w:p>
          <w:p w:rsidR="00290369" w:rsidRPr="001C48A9" w:rsidRDefault="00290369" w:rsidP="0094558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Strategic Urban Health Communication</w:t>
            </w:r>
          </w:p>
        </w:tc>
      </w:tr>
      <w:tr w:rsidR="000B5CC1" w:rsidRPr="001C48A9" w:rsidTr="002E6020">
        <w:trPr>
          <w:trHeight w:val="146"/>
        </w:trPr>
        <w:tc>
          <w:tcPr>
            <w:tcW w:w="3810" w:type="dxa"/>
          </w:tcPr>
          <w:p w:rsidR="000B5CC1" w:rsidRPr="001C48A9" w:rsidRDefault="000B5CC1" w:rsidP="000B5CC1">
            <w:pPr>
              <w:spacing w:after="200" w:line="276" w:lineRule="auto"/>
              <w:rPr>
                <w:rFonts w:cstheme="minorHAnsi"/>
              </w:rPr>
            </w:pPr>
            <w:r w:rsidRPr="001C48A9">
              <w:rPr>
                <w:rFonts w:cstheme="minorHAnsi"/>
              </w:rPr>
              <w:lastRenderedPageBreak/>
              <w:t>Population Services International  (affiliated personnel)</w:t>
            </w:r>
          </w:p>
        </w:tc>
        <w:tc>
          <w:tcPr>
            <w:tcW w:w="3810" w:type="dxa"/>
          </w:tcPr>
          <w:p w:rsidR="00640563" w:rsidRPr="001C48A9" w:rsidRDefault="00640563" w:rsidP="0064056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FP</w:t>
            </w:r>
          </w:p>
          <w:p w:rsidR="000B5CC1" w:rsidRPr="001C48A9" w:rsidRDefault="00640563" w:rsidP="0064056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 xml:space="preserve"> </w:t>
            </w:r>
            <w:r w:rsidR="00A57DA2" w:rsidRPr="001C48A9">
              <w:rPr>
                <w:rFonts w:cstheme="minorHAnsi"/>
              </w:rPr>
              <w:t xml:space="preserve">HIV and </w:t>
            </w:r>
            <w:r w:rsidRPr="001C48A9">
              <w:rPr>
                <w:rFonts w:cstheme="minorHAnsi"/>
              </w:rPr>
              <w:t>AIDS</w:t>
            </w:r>
          </w:p>
        </w:tc>
        <w:tc>
          <w:tcPr>
            <w:tcW w:w="3810" w:type="dxa"/>
          </w:tcPr>
          <w:p w:rsidR="000B5CC1" w:rsidRPr="001C48A9" w:rsidRDefault="000B5CC1" w:rsidP="00945588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JAIDS</w:t>
            </w:r>
          </w:p>
          <w:p w:rsidR="000B5CC1" w:rsidRPr="001C48A9" w:rsidRDefault="000B5CC1" w:rsidP="00945588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1C48A9">
              <w:rPr>
                <w:rFonts w:cstheme="minorHAnsi"/>
              </w:rPr>
              <w:t>BMC Public Health</w:t>
            </w:r>
          </w:p>
          <w:p w:rsidR="000B5CC1" w:rsidRPr="001C48A9" w:rsidRDefault="000B5CC1" w:rsidP="000B5CC1">
            <w:pPr>
              <w:spacing w:after="200" w:line="276" w:lineRule="auto"/>
              <w:rPr>
                <w:rFonts w:cstheme="minorHAnsi"/>
              </w:rPr>
            </w:pPr>
          </w:p>
        </w:tc>
      </w:tr>
    </w:tbl>
    <w:p w:rsidR="000B5CC1" w:rsidRPr="001C48A9" w:rsidRDefault="000B5CC1" w:rsidP="00555BD6">
      <w:pPr>
        <w:rPr>
          <w:rFonts w:cstheme="minorHAnsi"/>
        </w:rPr>
      </w:pPr>
    </w:p>
    <w:sectPr w:rsidR="000B5CC1" w:rsidRPr="001C48A9" w:rsidSect="00A42C78">
      <w:footerReference w:type="default" r:id="rId62"/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60" w:rsidRDefault="00680B60" w:rsidP="00972B20">
      <w:pPr>
        <w:spacing w:after="0" w:line="240" w:lineRule="auto"/>
      </w:pPr>
      <w:r>
        <w:separator/>
      </w:r>
    </w:p>
  </w:endnote>
  <w:endnote w:type="continuationSeparator" w:id="0">
    <w:p w:rsidR="00680B60" w:rsidRDefault="00680B60" w:rsidP="009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A5F" w:rsidRPr="00972B20" w:rsidRDefault="00BA6A5F" w:rsidP="00972B20">
    <w:pPr>
      <w:pStyle w:val="Footer"/>
    </w:pPr>
  </w:p>
  <w:p w:rsidR="00BA6A5F" w:rsidRDefault="00BA6A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60" w:rsidRDefault="00680B60" w:rsidP="00972B20">
      <w:pPr>
        <w:spacing w:after="0" w:line="240" w:lineRule="auto"/>
      </w:pPr>
      <w:r>
        <w:separator/>
      </w:r>
    </w:p>
  </w:footnote>
  <w:footnote w:type="continuationSeparator" w:id="0">
    <w:p w:rsidR="00680B60" w:rsidRDefault="00680B60" w:rsidP="00972B20">
      <w:pPr>
        <w:spacing w:after="0" w:line="240" w:lineRule="auto"/>
      </w:pPr>
      <w:r>
        <w:continuationSeparator/>
      </w:r>
    </w:p>
  </w:footnote>
  <w:footnote w:id="1">
    <w:p w:rsidR="00332453" w:rsidRDefault="00332453" w:rsidP="00D233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2330C">
        <w:t xml:space="preserve"> Note that Impact Factor </w:t>
      </w:r>
      <w:r w:rsidR="009E5D5D">
        <w:t>is often not</w:t>
      </w:r>
      <w:r w:rsidRPr="00D2330C">
        <w:t xml:space="preserve"> ideally suited to measure “pres</w:t>
      </w:r>
      <w:r>
        <w:t>tige” or “quality”</w:t>
      </w:r>
      <w:r w:rsidR="009E5D5D">
        <w:t xml:space="preserve"> and is influenced by topic and accessibility of the journal.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44DD"/>
    <w:multiLevelType w:val="hybridMultilevel"/>
    <w:tmpl w:val="42BEC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61A54"/>
    <w:multiLevelType w:val="hybridMultilevel"/>
    <w:tmpl w:val="5E6C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F1082"/>
    <w:multiLevelType w:val="hybridMultilevel"/>
    <w:tmpl w:val="1BA2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939A6"/>
    <w:multiLevelType w:val="hybridMultilevel"/>
    <w:tmpl w:val="8594F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10E96"/>
    <w:multiLevelType w:val="hybridMultilevel"/>
    <w:tmpl w:val="94F4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45116"/>
    <w:multiLevelType w:val="hybridMultilevel"/>
    <w:tmpl w:val="0908B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71EB9"/>
    <w:multiLevelType w:val="hybridMultilevel"/>
    <w:tmpl w:val="BE60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582E"/>
    <w:multiLevelType w:val="hybridMultilevel"/>
    <w:tmpl w:val="3EACC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735D6"/>
    <w:multiLevelType w:val="hybridMultilevel"/>
    <w:tmpl w:val="2146C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201B0"/>
    <w:multiLevelType w:val="hybridMultilevel"/>
    <w:tmpl w:val="B6D0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07802"/>
    <w:multiLevelType w:val="hybridMultilevel"/>
    <w:tmpl w:val="8EE8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E71CB"/>
    <w:multiLevelType w:val="hybridMultilevel"/>
    <w:tmpl w:val="6CE4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1248B"/>
    <w:multiLevelType w:val="hybridMultilevel"/>
    <w:tmpl w:val="2834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9F4420"/>
    <w:multiLevelType w:val="hybridMultilevel"/>
    <w:tmpl w:val="A4E8E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F767BF"/>
    <w:multiLevelType w:val="hybridMultilevel"/>
    <w:tmpl w:val="83EC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6547F"/>
    <w:multiLevelType w:val="hybridMultilevel"/>
    <w:tmpl w:val="AF26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60BFE"/>
    <w:multiLevelType w:val="hybridMultilevel"/>
    <w:tmpl w:val="7FF8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E7BC0"/>
    <w:multiLevelType w:val="hybridMultilevel"/>
    <w:tmpl w:val="6F8E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D84008"/>
    <w:multiLevelType w:val="hybridMultilevel"/>
    <w:tmpl w:val="6428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9A67E3"/>
    <w:multiLevelType w:val="hybridMultilevel"/>
    <w:tmpl w:val="9774A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461815"/>
    <w:multiLevelType w:val="hybridMultilevel"/>
    <w:tmpl w:val="25C0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723BFA"/>
    <w:multiLevelType w:val="hybridMultilevel"/>
    <w:tmpl w:val="574A3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C7716C"/>
    <w:multiLevelType w:val="hybridMultilevel"/>
    <w:tmpl w:val="249A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7"/>
  </w:num>
  <w:num w:numId="4">
    <w:abstractNumId w:val="17"/>
  </w:num>
  <w:num w:numId="5">
    <w:abstractNumId w:val="9"/>
  </w:num>
  <w:num w:numId="6">
    <w:abstractNumId w:val="19"/>
  </w:num>
  <w:num w:numId="7">
    <w:abstractNumId w:val="4"/>
  </w:num>
  <w:num w:numId="8">
    <w:abstractNumId w:val="1"/>
  </w:num>
  <w:num w:numId="9">
    <w:abstractNumId w:val="11"/>
  </w:num>
  <w:num w:numId="10">
    <w:abstractNumId w:val="15"/>
  </w:num>
  <w:num w:numId="11">
    <w:abstractNumId w:val="6"/>
  </w:num>
  <w:num w:numId="12">
    <w:abstractNumId w:val="18"/>
  </w:num>
  <w:num w:numId="13">
    <w:abstractNumId w:val="10"/>
  </w:num>
  <w:num w:numId="14">
    <w:abstractNumId w:val="8"/>
  </w:num>
  <w:num w:numId="15">
    <w:abstractNumId w:val="16"/>
  </w:num>
  <w:num w:numId="16">
    <w:abstractNumId w:val="0"/>
  </w:num>
  <w:num w:numId="17">
    <w:abstractNumId w:val="14"/>
  </w:num>
  <w:num w:numId="18">
    <w:abstractNumId w:val="12"/>
  </w:num>
  <w:num w:numId="19">
    <w:abstractNumId w:val="20"/>
  </w:num>
  <w:num w:numId="20">
    <w:abstractNumId w:val="13"/>
  </w:num>
  <w:num w:numId="21">
    <w:abstractNumId w:val="2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2E"/>
    <w:rsid w:val="000020C7"/>
    <w:rsid w:val="00013E23"/>
    <w:rsid w:val="00033CD2"/>
    <w:rsid w:val="0003583F"/>
    <w:rsid w:val="00037E5B"/>
    <w:rsid w:val="00052C2F"/>
    <w:rsid w:val="00054F49"/>
    <w:rsid w:val="0008053D"/>
    <w:rsid w:val="000B5CC1"/>
    <w:rsid w:val="000D533F"/>
    <w:rsid w:val="000E23E9"/>
    <w:rsid w:val="000F507B"/>
    <w:rsid w:val="00102BB0"/>
    <w:rsid w:val="00131DF5"/>
    <w:rsid w:val="00184D89"/>
    <w:rsid w:val="001A03C7"/>
    <w:rsid w:val="001A381E"/>
    <w:rsid w:val="001A7C3B"/>
    <w:rsid w:val="001C48A9"/>
    <w:rsid w:val="001D18BD"/>
    <w:rsid w:val="002007A2"/>
    <w:rsid w:val="002058D4"/>
    <w:rsid w:val="00232276"/>
    <w:rsid w:val="00241631"/>
    <w:rsid w:val="002459D4"/>
    <w:rsid w:val="00250400"/>
    <w:rsid w:val="0025332F"/>
    <w:rsid w:val="00264FF5"/>
    <w:rsid w:val="00276FDE"/>
    <w:rsid w:val="00282BA6"/>
    <w:rsid w:val="0028631D"/>
    <w:rsid w:val="00290369"/>
    <w:rsid w:val="002933EE"/>
    <w:rsid w:val="002E6020"/>
    <w:rsid w:val="002F3B16"/>
    <w:rsid w:val="002F716D"/>
    <w:rsid w:val="00304D07"/>
    <w:rsid w:val="003162F4"/>
    <w:rsid w:val="00332453"/>
    <w:rsid w:val="00343CFC"/>
    <w:rsid w:val="0037334E"/>
    <w:rsid w:val="00387C2B"/>
    <w:rsid w:val="003B0D0D"/>
    <w:rsid w:val="003B3C7C"/>
    <w:rsid w:val="003B41FB"/>
    <w:rsid w:val="003C4474"/>
    <w:rsid w:val="00417982"/>
    <w:rsid w:val="0042095A"/>
    <w:rsid w:val="00436851"/>
    <w:rsid w:val="00451AFA"/>
    <w:rsid w:val="00463061"/>
    <w:rsid w:val="00485877"/>
    <w:rsid w:val="0049200E"/>
    <w:rsid w:val="00492653"/>
    <w:rsid w:val="004941B4"/>
    <w:rsid w:val="004A62FF"/>
    <w:rsid w:val="004B52A8"/>
    <w:rsid w:val="004D260E"/>
    <w:rsid w:val="00510910"/>
    <w:rsid w:val="00511C61"/>
    <w:rsid w:val="00517F8D"/>
    <w:rsid w:val="00524846"/>
    <w:rsid w:val="0053773E"/>
    <w:rsid w:val="00544E74"/>
    <w:rsid w:val="00546863"/>
    <w:rsid w:val="00547EFF"/>
    <w:rsid w:val="00555BD6"/>
    <w:rsid w:val="00574E51"/>
    <w:rsid w:val="00576478"/>
    <w:rsid w:val="005A36C0"/>
    <w:rsid w:val="005B4F8C"/>
    <w:rsid w:val="005E0E1D"/>
    <w:rsid w:val="006071B1"/>
    <w:rsid w:val="00610881"/>
    <w:rsid w:val="00616A6B"/>
    <w:rsid w:val="00624A56"/>
    <w:rsid w:val="00640563"/>
    <w:rsid w:val="00654F44"/>
    <w:rsid w:val="0066038D"/>
    <w:rsid w:val="00661736"/>
    <w:rsid w:val="00674546"/>
    <w:rsid w:val="00680B60"/>
    <w:rsid w:val="0068409D"/>
    <w:rsid w:val="00685AF6"/>
    <w:rsid w:val="006961A0"/>
    <w:rsid w:val="00697D1A"/>
    <w:rsid w:val="006B2355"/>
    <w:rsid w:val="006B3583"/>
    <w:rsid w:val="006B432E"/>
    <w:rsid w:val="006E39DF"/>
    <w:rsid w:val="006E6A39"/>
    <w:rsid w:val="006E7023"/>
    <w:rsid w:val="006F2910"/>
    <w:rsid w:val="0070011E"/>
    <w:rsid w:val="00713A6D"/>
    <w:rsid w:val="00740E50"/>
    <w:rsid w:val="007457F2"/>
    <w:rsid w:val="0076389B"/>
    <w:rsid w:val="00765274"/>
    <w:rsid w:val="00767034"/>
    <w:rsid w:val="00770DB7"/>
    <w:rsid w:val="00786268"/>
    <w:rsid w:val="00793439"/>
    <w:rsid w:val="007A467B"/>
    <w:rsid w:val="007A6B0D"/>
    <w:rsid w:val="007A6BFA"/>
    <w:rsid w:val="007B2639"/>
    <w:rsid w:val="007C78EA"/>
    <w:rsid w:val="0080386F"/>
    <w:rsid w:val="00805677"/>
    <w:rsid w:val="00810E8D"/>
    <w:rsid w:val="00815798"/>
    <w:rsid w:val="008305C6"/>
    <w:rsid w:val="00847E9B"/>
    <w:rsid w:val="00856E9D"/>
    <w:rsid w:val="00860FC2"/>
    <w:rsid w:val="008624E4"/>
    <w:rsid w:val="00884F26"/>
    <w:rsid w:val="008862CC"/>
    <w:rsid w:val="00896D16"/>
    <w:rsid w:val="008A14C8"/>
    <w:rsid w:val="008A3B93"/>
    <w:rsid w:val="008A6E1A"/>
    <w:rsid w:val="008C0A67"/>
    <w:rsid w:val="008E31BA"/>
    <w:rsid w:val="009034DD"/>
    <w:rsid w:val="009208D5"/>
    <w:rsid w:val="00940DB2"/>
    <w:rsid w:val="0094235B"/>
    <w:rsid w:val="00944F51"/>
    <w:rsid w:val="00945588"/>
    <w:rsid w:val="009566F6"/>
    <w:rsid w:val="0096276B"/>
    <w:rsid w:val="00972B20"/>
    <w:rsid w:val="00982A99"/>
    <w:rsid w:val="00992682"/>
    <w:rsid w:val="009964C4"/>
    <w:rsid w:val="00996642"/>
    <w:rsid w:val="009A5C2D"/>
    <w:rsid w:val="009B7439"/>
    <w:rsid w:val="009E1D60"/>
    <w:rsid w:val="009E5D5D"/>
    <w:rsid w:val="009F035D"/>
    <w:rsid w:val="00A138BC"/>
    <w:rsid w:val="00A22B6E"/>
    <w:rsid w:val="00A27A3C"/>
    <w:rsid w:val="00A35063"/>
    <w:rsid w:val="00A42C78"/>
    <w:rsid w:val="00A462AE"/>
    <w:rsid w:val="00A57DA2"/>
    <w:rsid w:val="00A74352"/>
    <w:rsid w:val="00A83389"/>
    <w:rsid w:val="00A97322"/>
    <w:rsid w:val="00AC359F"/>
    <w:rsid w:val="00AD3807"/>
    <w:rsid w:val="00AF22F9"/>
    <w:rsid w:val="00B37004"/>
    <w:rsid w:val="00B47F4B"/>
    <w:rsid w:val="00B81A7B"/>
    <w:rsid w:val="00B8650E"/>
    <w:rsid w:val="00B91E2C"/>
    <w:rsid w:val="00BA677E"/>
    <w:rsid w:val="00BA6A5F"/>
    <w:rsid w:val="00BD02F7"/>
    <w:rsid w:val="00BE5AA7"/>
    <w:rsid w:val="00BE64EE"/>
    <w:rsid w:val="00BF089F"/>
    <w:rsid w:val="00BF3434"/>
    <w:rsid w:val="00BF7BA2"/>
    <w:rsid w:val="00C014B7"/>
    <w:rsid w:val="00C02DEF"/>
    <w:rsid w:val="00C06C15"/>
    <w:rsid w:val="00C14696"/>
    <w:rsid w:val="00C64F37"/>
    <w:rsid w:val="00C66809"/>
    <w:rsid w:val="00C67AC9"/>
    <w:rsid w:val="00C929E4"/>
    <w:rsid w:val="00C945A5"/>
    <w:rsid w:val="00C94C31"/>
    <w:rsid w:val="00CA0288"/>
    <w:rsid w:val="00CA31DE"/>
    <w:rsid w:val="00CC23DD"/>
    <w:rsid w:val="00CF6275"/>
    <w:rsid w:val="00D21C66"/>
    <w:rsid w:val="00D2330C"/>
    <w:rsid w:val="00D42F00"/>
    <w:rsid w:val="00DB01D3"/>
    <w:rsid w:val="00DB1D34"/>
    <w:rsid w:val="00DD052E"/>
    <w:rsid w:val="00DE24CF"/>
    <w:rsid w:val="00DE3E3A"/>
    <w:rsid w:val="00E3769B"/>
    <w:rsid w:val="00E5694A"/>
    <w:rsid w:val="00E74BD7"/>
    <w:rsid w:val="00E8384E"/>
    <w:rsid w:val="00EB0C63"/>
    <w:rsid w:val="00EC1300"/>
    <w:rsid w:val="00ED174F"/>
    <w:rsid w:val="00ED5079"/>
    <w:rsid w:val="00EE79D0"/>
    <w:rsid w:val="00EF5B78"/>
    <w:rsid w:val="00F1160A"/>
    <w:rsid w:val="00F8542F"/>
    <w:rsid w:val="00FA182F"/>
    <w:rsid w:val="00FA3279"/>
    <w:rsid w:val="00FB0512"/>
    <w:rsid w:val="00FB42A6"/>
    <w:rsid w:val="00FC4397"/>
    <w:rsid w:val="00FC510F"/>
    <w:rsid w:val="00FD0E2E"/>
    <w:rsid w:val="00FD376B"/>
    <w:rsid w:val="00FE27D3"/>
    <w:rsid w:val="00FE386B"/>
    <w:rsid w:val="00FE4569"/>
    <w:rsid w:val="00F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0D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2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B20"/>
  </w:style>
  <w:style w:type="paragraph" w:styleId="Footer">
    <w:name w:val="footer"/>
    <w:basedOn w:val="Normal"/>
    <w:link w:val="FooterChar"/>
    <w:uiPriority w:val="99"/>
    <w:unhideWhenUsed/>
    <w:rsid w:val="00972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B20"/>
  </w:style>
  <w:style w:type="paragraph" w:styleId="FootnoteText">
    <w:name w:val="footnote text"/>
    <w:basedOn w:val="Normal"/>
    <w:link w:val="FootnoteTextChar"/>
    <w:uiPriority w:val="99"/>
    <w:semiHidden/>
    <w:unhideWhenUsed/>
    <w:rsid w:val="00D233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3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330C"/>
    <w:rPr>
      <w:vertAlign w:val="superscript"/>
    </w:rPr>
  </w:style>
  <w:style w:type="paragraph" w:styleId="ListParagraph">
    <w:name w:val="List Paragraph"/>
    <w:basedOn w:val="Normal"/>
    <w:uiPriority w:val="34"/>
    <w:qFormat/>
    <w:rsid w:val="00037E5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17F8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F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0D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2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B20"/>
  </w:style>
  <w:style w:type="paragraph" w:styleId="Footer">
    <w:name w:val="footer"/>
    <w:basedOn w:val="Normal"/>
    <w:link w:val="FooterChar"/>
    <w:uiPriority w:val="99"/>
    <w:unhideWhenUsed/>
    <w:rsid w:val="00972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B20"/>
  </w:style>
  <w:style w:type="paragraph" w:styleId="FootnoteText">
    <w:name w:val="footnote text"/>
    <w:basedOn w:val="Normal"/>
    <w:link w:val="FootnoteTextChar"/>
    <w:uiPriority w:val="99"/>
    <w:semiHidden/>
    <w:unhideWhenUsed/>
    <w:rsid w:val="00D233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3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330C"/>
    <w:rPr>
      <w:vertAlign w:val="superscript"/>
    </w:rPr>
  </w:style>
  <w:style w:type="paragraph" w:styleId="ListParagraph">
    <w:name w:val="List Paragraph"/>
    <w:basedOn w:val="Normal"/>
    <w:uiPriority w:val="34"/>
    <w:qFormat/>
    <w:rsid w:val="00037E5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17F8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F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betfile01.corp.abtassoc.com\dc1-vol3\Common\IHA\International%20Health%20Journals\American%20Economic%20Review" TargetMode="External"/><Relationship Id="rId18" Type="http://schemas.openxmlformats.org/officeDocument/2006/relationships/hyperlink" Target="file:///H:\IHA\International%20Health%20Journals\BMC%20Public%20Health" TargetMode="External"/><Relationship Id="rId26" Type="http://schemas.openxmlformats.org/officeDocument/2006/relationships/hyperlink" Target="file:///H:\IHA\International%20Health%20Journals\Evaluation%20Review" TargetMode="External"/><Relationship Id="rId39" Type="http://schemas.openxmlformats.org/officeDocument/2006/relationships/hyperlink" Target="file:///\\betfile01.corp.abtassoc.com\dc1-vol3\Common\IHA\International%20Health%20Journals\Journal%20of%20Biosocial%20Sciences" TargetMode="External"/><Relationship Id="rId21" Type="http://schemas.openxmlformats.org/officeDocument/2006/relationships/hyperlink" Target="file:///H:\IHA\International%20Health%20Journals\Bulletin%20of%20WHO" TargetMode="External"/><Relationship Id="rId34" Type="http://schemas.openxmlformats.org/officeDocument/2006/relationships/hyperlink" Target="file:///H:\IHA\International%20Health%20Journals\Intl%20Journal%20of%20Gyn%20&amp;%20Obs" TargetMode="External"/><Relationship Id="rId42" Type="http://schemas.openxmlformats.org/officeDocument/2006/relationships/hyperlink" Target="file:///\\betfile01.corp.abtassoc.com\DC1-VOL3\Common\IHA\International%20Health%20Journals\Journal%20of%20Development%20Studies" TargetMode="External"/><Relationship Id="rId47" Type="http://schemas.openxmlformats.org/officeDocument/2006/relationships/hyperlink" Target="file:///H:\IHA\International%20Health%20Journals\Journal%20of%20Water%20and%20Health" TargetMode="External"/><Relationship Id="rId50" Type="http://schemas.openxmlformats.org/officeDocument/2006/relationships/hyperlink" Target="file:///H:\IHA\International%20Health%20Journals\Maternal%20&amp;%20Child%20Nutrition" TargetMode="External"/><Relationship Id="rId55" Type="http://schemas.openxmlformats.org/officeDocument/2006/relationships/hyperlink" Target="file:///H:\IHA\International%20Health%20Journals\Qarterly%20Journal%20of%20Economics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file:///\\betfile01.corp.abtassoc.com\dc1-vol3\Common\IHA\International%20Health%20Journals\Biodemography%20and%20Social%20Biology" TargetMode="External"/><Relationship Id="rId20" Type="http://schemas.openxmlformats.org/officeDocument/2006/relationships/hyperlink" Target="file:///\\betfile01.corp.abtassoc.com\dc1-vol3\Common\IHA\International%20Health%20Journals\BMJ" TargetMode="External"/><Relationship Id="rId29" Type="http://schemas.openxmlformats.org/officeDocument/2006/relationships/hyperlink" Target="file:///H:\IHA\International%20Health%20Journals\Health%20Economics" TargetMode="External"/><Relationship Id="rId41" Type="http://schemas.openxmlformats.org/officeDocument/2006/relationships/hyperlink" Target="file:///\\betfile01.corp.abtassoc.com\dc1-vol3\Common\IHA\International%20Health%20Journals\Journal%20of%20Development%20Effectiveness" TargetMode="External"/><Relationship Id="rId54" Type="http://schemas.openxmlformats.org/officeDocument/2006/relationships/hyperlink" Target="file:///\\betfile01.corp.abtassoc.com\dc1-vol3\Common\IHA\International%20Health%20Journals\Population%20Studies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betfile01.corp.abtassoc.com\dc1-vol3\Common\IHA\International%20Health%20Journals\AIDS%20and%20Behavior" TargetMode="External"/><Relationship Id="rId24" Type="http://schemas.openxmlformats.org/officeDocument/2006/relationships/hyperlink" Target="file:///H:\IHA\International%20Health%20Journals\Demography" TargetMode="External"/><Relationship Id="rId32" Type="http://schemas.openxmlformats.org/officeDocument/2006/relationships/hyperlink" Target="file:///H:\IHA\International%20Health%20Journals\Human%20Resources%20for%20Health" TargetMode="External"/><Relationship Id="rId37" Type="http://schemas.openxmlformats.org/officeDocument/2006/relationships/hyperlink" Target="file:///H:\IHA\International%20Health%20Journals\Intl%20Perspectives%20on%20Sexl.%20&amp;%20Reprd.%20Health" TargetMode="External"/><Relationship Id="rId40" Type="http://schemas.openxmlformats.org/officeDocument/2006/relationships/hyperlink" Target="file:///H:\IHA\International%20Health%20Journals\Journal%20of%20Development%20Economics" TargetMode="External"/><Relationship Id="rId45" Type="http://schemas.openxmlformats.org/officeDocument/2006/relationships/hyperlink" Target="file:///H:\IHA\International%20Health%20Journals\Journal%20of%20Human%20Resources" TargetMode="External"/><Relationship Id="rId53" Type="http://schemas.openxmlformats.org/officeDocument/2006/relationships/hyperlink" Target="file:///H:\IHA\International%20Health%20Journals\Population%20&amp;%20Development%20Review" TargetMode="External"/><Relationship Id="rId58" Type="http://schemas.openxmlformats.org/officeDocument/2006/relationships/hyperlink" Target="file:///H:\IHA\International%20Health%20Journals\Social%20Science%20&amp;%20Medicine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H:\IHA\International%20Health%20Journals\Am.%20Journal%20of%20Trop.%20Med.%20&amp;%20Hygiene" TargetMode="External"/><Relationship Id="rId23" Type="http://schemas.openxmlformats.org/officeDocument/2006/relationships/hyperlink" Target="file:///\\betfile01.corp.abtassoc.com\dc1-vol3\Common\IHA\International%20Health%20Journals\Cost-Effectiveness%20and%20Resource%20Allocation" TargetMode="External"/><Relationship Id="rId28" Type="http://schemas.openxmlformats.org/officeDocument/2006/relationships/hyperlink" Target="file:///H:\IHA\International%20Health%20Journals\Health%20Affairs" TargetMode="External"/><Relationship Id="rId36" Type="http://schemas.openxmlformats.org/officeDocument/2006/relationships/hyperlink" Target="file:///\\betfile01.corp.abtassoc.com\dc1-vol3\Common\IHA\International%20Health%20Journals\International%20Journal%20of%20Women's%20Health" TargetMode="External"/><Relationship Id="rId49" Type="http://schemas.openxmlformats.org/officeDocument/2006/relationships/hyperlink" Target="file:///H:\IHA\International%20Health%20Journals\Malaria%20Journal" TargetMode="External"/><Relationship Id="rId57" Type="http://schemas.openxmlformats.org/officeDocument/2006/relationships/hyperlink" Target="file:///\\betfile01.corp.abtassoc.com\dc1-vol3\Common\IHA\International%20Health%20Journals\Sexual%20Health" TargetMode="External"/><Relationship Id="rId61" Type="http://schemas.openxmlformats.org/officeDocument/2006/relationships/hyperlink" Target="file:///H:\IHA\International%20Health%20Journals\World%20Development" TargetMode="External"/><Relationship Id="rId10" Type="http://schemas.openxmlformats.org/officeDocument/2006/relationships/hyperlink" Target="file:///\\betfile01.corp.abtassoc.com\dc1-vol3\Common\IHA\International%20Health%20Journals\AIDS" TargetMode="External"/><Relationship Id="rId19" Type="http://schemas.openxmlformats.org/officeDocument/2006/relationships/hyperlink" Target="file:///\\betfile01.corp.abtassoc.com\dc1-vol3\Common\IHA\International%20Health%20Journals\BMC%20Women's%20Health" TargetMode="External"/><Relationship Id="rId31" Type="http://schemas.openxmlformats.org/officeDocument/2006/relationships/hyperlink" Target="file:///\\betfile01.corp.abtassoc.com\dc1-vol3\Common\IHA\International%20Health%20Journals\Health%20Services%20Research" TargetMode="External"/><Relationship Id="rId44" Type="http://schemas.openxmlformats.org/officeDocument/2006/relationships/hyperlink" Target="file:///H:\IHA\International%20Health%20Journals\Journal%20of%20Health%20Population%20and%20Nutrition" TargetMode="External"/><Relationship Id="rId52" Type="http://schemas.openxmlformats.org/officeDocument/2006/relationships/hyperlink" Target="file:///H:\IHA\International%20Health%20Journals\PLoS%20ONE" TargetMode="External"/><Relationship Id="rId60" Type="http://schemas.openxmlformats.org/officeDocument/2006/relationships/hyperlink" Target="file:///H:\IHA\International%20Health%20Journals\World%20Bank%20Economic%20Revie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logs.cam.abtassoc.com/Jacob/?page_id=5977" TargetMode="External"/><Relationship Id="rId14" Type="http://schemas.openxmlformats.org/officeDocument/2006/relationships/hyperlink" Target="file:///H:\IHA\International%20Health%20Journals\Am.%20Journal%20of%20Evaluation" TargetMode="External"/><Relationship Id="rId22" Type="http://schemas.openxmlformats.org/officeDocument/2006/relationships/hyperlink" Target="file:///H:\IHA\International%20Health%20Journals\Contraception" TargetMode="External"/><Relationship Id="rId27" Type="http://schemas.openxmlformats.org/officeDocument/2006/relationships/hyperlink" Target="file:///H:\IHA\International%20Health%20Journals\Glboal%20Health%20Science%20&amp;%20Practice" TargetMode="External"/><Relationship Id="rId30" Type="http://schemas.openxmlformats.org/officeDocument/2006/relationships/hyperlink" Target="file:///H:\IHA\International%20Health%20Journals\Health%20Policy%20&amp;%20Planning" TargetMode="External"/><Relationship Id="rId35" Type="http://schemas.openxmlformats.org/officeDocument/2006/relationships/hyperlink" Target="file:///H:\IHA\International%20Health%20Journals\Intl%20Journal%20of%20Health%20Planning%20&amp;%20Management" TargetMode="External"/><Relationship Id="rId43" Type="http://schemas.openxmlformats.org/officeDocument/2006/relationships/hyperlink" Target="file:///\\betfile01.corp.abtassoc.com\dc1-vol3\Common\IHA\International%20Health%20Journals\Journal%20of%20Health%20Communications" TargetMode="External"/><Relationship Id="rId48" Type="http://schemas.openxmlformats.org/officeDocument/2006/relationships/hyperlink" Target="file:///H:\IHA\International%20Health%20Journals\The%20Lancet" TargetMode="External"/><Relationship Id="rId56" Type="http://schemas.openxmlformats.org/officeDocument/2006/relationships/hyperlink" Target="file:///\\betfile01.corp.abtassoc.com\dc1-vol3\Common\IHA\International%20Health%20Journals\Reproductive%20Health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file:///\\betfile01.corp.abtassoc.com\dc1-vol3\Common\IHA\International%20Health%20Journals\PLoS%20Medicine" TargetMode="External"/><Relationship Id="rId3" Type="http://schemas.openxmlformats.org/officeDocument/2006/relationships/styles" Target="styles.xml"/><Relationship Id="rId12" Type="http://schemas.openxmlformats.org/officeDocument/2006/relationships/hyperlink" Target="file:///H:\IHA\International%20Health%20Journals\A.E.J.%20Applied%20Economics" TargetMode="External"/><Relationship Id="rId17" Type="http://schemas.openxmlformats.org/officeDocument/2006/relationships/hyperlink" Target="file:///\\betfile01.corp.abtassoc.com\dc1-vol3\Common\IHA\International%20Health%20Journals\BMC%20Health%20Services%20Research" TargetMode="External"/><Relationship Id="rId25" Type="http://schemas.openxmlformats.org/officeDocument/2006/relationships/hyperlink" Target="file:///H:\IHA\International%20Health%20Journals\Econ.%20Development%20&amp;%20Cultural%20Change" TargetMode="External"/><Relationship Id="rId33" Type="http://schemas.openxmlformats.org/officeDocument/2006/relationships/hyperlink" Target="file:///H:\IHA\International%20Health%20Journals\Intl%20Journal%20of%20Equity%20and%20Health" TargetMode="External"/><Relationship Id="rId38" Type="http://schemas.openxmlformats.org/officeDocument/2006/relationships/hyperlink" Target="file:///H:\IHA\International%20Health%20Journals\JAIDS" TargetMode="External"/><Relationship Id="rId46" Type="http://schemas.openxmlformats.org/officeDocument/2006/relationships/hyperlink" Target="file:///\\betfile01.corp.abtassoc.com\dc1-vol3\Common\IHA\International%20Health%20Journals\Journal%20of%20Infectious%20Disease" TargetMode="External"/><Relationship Id="rId59" Type="http://schemas.openxmlformats.org/officeDocument/2006/relationships/hyperlink" Target="file:///H:\IHA\International%20Health%20Journals\Studies%20in%20Family%20Plan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E22AF-7B96-4196-8B64-76F7C986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Woodman</dc:creator>
  <cp:lastModifiedBy>Leslie Miles</cp:lastModifiedBy>
  <cp:revision>5</cp:revision>
  <cp:lastPrinted>2013-08-27T17:53:00Z</cp:lastPrinted>
  <dcterms:created xsi:type="dcterms:W3CDTF">2015-07-31T16:37:00Z</dcterms:created>
  <dcterms:modified xsi:type="dcterms:W3CDTF">2015-08-13T21:35:00Z</dcterms:modified>
</cp:coreProperties>
</file>